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3CDF984" w14:textId="31096B95" w:rsidR="0008439C" w:rsidRDefault="0008439C" w:rsidP="0008439C">
      <w:pPr>
        <w:ind w:firstLine="6379"/>
        <w:jc w:val="right"/>
        <w:rPr>
          <w:b/>
          <w:lang w:eastAsia="en-US"/>
        </w:rPr>
      </w:pPr>
      <w:r>
        <w:rPr>
          <w:b/>
        </w:rPr>
        <w:t xml:space="preserve">Приложение № </w:t>
      </w:r>
      <w:r w:rsidR="00633809">
        <w:rPr>
          <w:b/>
        </w:rPr>
        <w:t>6</w:t>
      </w:r>
    </w:p>
    <w:p w14:paraId="7FE9FEBD" w14:textId="6EEFCE27" w:rsidR="0008439C" w:rsidRPr="00633809" w:rsidRDefault="0008439C" w:rsidP="0008439C">
      <w:pPr>
        <w:ind w:firstLine="6379"/>
        <w:jc w:val="right"/>
        <w:rPr>
          <w:b/>
          <w:highlight w:val="yellow"/>
        </w:rPr>
      </w:pPr>
      <w:r>
        <w:rPr>
          <w:b/>
        </w:rPr>
        <w:t xml:space="preserve">к Договору </w:t>
      </w:r>
      <w:r w:rsidRPr="00633809">
        <w:rPr>
          <w:b/>
          <w:highlight w:val="yellow"/>
        </w:rPr>
        <w:t>№ КО/___/202</w:t>
      </w:r>
      <w:r w:rsidR="00E83B4F">
        <w:rPr>
          <w:b/>
          <w:highlight w:val="yellow"/>
        </w:rPr>
        <w:t>4</w:t>
      </w:r>
      <w:r w:rsidRPr="00633809">
        <w:rPr>
          <w:b/>
          <w:highlight w:val="yellow"/>
        </w:rPr>
        <w:t xml:space="preserve"> </w:t>
      </w:r>
    </w:p>
    <w:p w14:paraId="4EDE84EE" w14:textId="10D5ED21" w:rsidR="0008439C" w:rsidRDefault="0008439C" w:rsidP="0008439C">
      <w:pPr>
        <w:ind w:firstLine="6379"/>
        <w:jc w:val="right"/>
        <w:rPr>
          <w:b/>
        </w:rPr>
      </w:pPr>
      <w:r w:rsidRPr="00633809">
        <w:rPr>
          <w:b/>
          <w:highlight w:val="yellow"/>
        </w:rPr>
        <w:t>от «___» _______ 202</w:t>
      </w:r>
      <w:r w:rsidR="00E83B4F">
        <w:rPr>
          <w:b/>
          <w:highlight w:val="yellow"/>
        </w:rPr>
        <w:t>4</w:t>
      </w:r>
      <w:r w:rsidRPr="00633809">
        <w:rPr>
          <w:b/>
          <w:highlight w:val="yellow"/>
        </w:rPr>
        <w:t xml:space="preserve"> г.</w:t>
      </w:r>
    </w:p>
    <w:p w14:paraId="1C284017" w14:textId="77777777" w:rsidR="008E65A6" w:rsidRPr="00D13ED9" w:rsidRDefault="008E65A6" w:rsidP="00A06667">
      <w:pPr>
        <w:pStyle w:val="a6"/>
        <w:tabs>
          <w:tab w:val="clear" w:pos="0"/>
        </w:tabs>
        <w:rPr>
          <w:rFonts w:ascii="Times New Roman" w:hAnsi="Times New Roman" w:cs="Times New Roman"/>
          <w:bCs/>
          <w:color w:val="auto"/>
          <w:szCs w:val="24"/>
          <w:highlight w:val="cyan"/>
        </w:rPr>
      </w:pPr>
    </w:p>
    <w:p w14:paraId="6437587C" w14:textId="77777777" w:rsidR="0074668C" w:rsidRPr="00D13ED9" w:rsidRDefault="0074668C" w:rsidP="0074668C">
      <w:pPr>
        <w:keepNext/>
        <w:keepLines/>
        <w:jc w:val="center"/>
        <w:outlineLvl w:val="0"/>
        <w:rPr>
          <w:b/>
        </w:rPr>
      </w:pPr>
      <w:r w:rsidRPr="00D13ED9">
        <w:rPr>
          <w:b/>
        </w:rPr>
        <w:t>Требования Генеральных Заказчиков/Недропользователей</w:t>
      </w:r>
    </w:p>
    <w:p w14:paraId="3A4A7174" w14:textId="77777777" w:rsidR="0074668C" w:rsidRPr="00D13ED9" w:rsidRDefault="0074668C" w:rsidP="0074668C">
      <w:pPr>
        <w:keepNext/>
        <w:keepLines/>
        <w:jc w:val="center"/>
        <w:outlineLvl w:val="0"/>
        <w:rPr>
          <w:b/>
          <w:bCs/>
        </w:rPr>
      </w:pPr>
    </w:p>
    <w:p w14:paraId="694AD0A7" w14:textId="53ACDD03" w:rsidR="00D13ED9" w:rsidRPr="00D13ED9" w:rsidRDefault="00D13ED9" w:rsidP="00D13ED9">
      <w:pPr>
        <w:jc w:val="both"/>
        <w:rPr>
          <w:rFonts w:eastAsia="Lucida Sans Unicode"/>
          <w:spacing w:val="-1"/>
          <w:kern w:val="2"/>
          <w:lang w:eastAsia="hi-IN" w:bidi="hi-IN"/>
        </w:rPr>
      </w:pPr>
      <w:r w:rsidRPr="00D13ED9">
        <w:rPr>
          <w:rFonts w:eastAsia="Lucida Sans Unicode"/>
          <w:spacing w:val="-1"/>
          <w:kern w:val="2"/>
          <w:lang w:eastAsia="hi-IN" w:bidi="hi-IN"/>
        </w:rPr>
        <w:t>По тексту данного приложения понятия «Подрядчик»</w:t>
      </w:r>
      <w:proofErr w:type="gramStart"/>
      <w:r w:rsidRPr="00D13ED9">
        <w:rPr>
          <w:rFonts w:eastAsia="Lucida Sans Unicode"/>
          <w:spacing w:val="-1"/>
          <w:kern w:val="2"/>
          <w:lang w:eastAsia="hi-IN" w:bidi="hi-IN"/>
        </w:rPr>
        <w:t>/«</w:t>
      </w:r>
      <w:proofErr w:type="gramEnd"/>
      <w:r w:rsidRPr="00D13ED9">
        <w:rPr>
          <w:rFonts w:eastAsia="Lucida Sans Unicode"/>
          <w:spacing w:val="-1"/>
          <w:kern w:val="2"/>
          <w:lang w:eastAsia="hi-IN" w:bidi="hi-IN"/>
        </w:rPr>
        <w:t>Исполнитель», «</w:t>
      </w:r>
      <w:r w:rsidR="0008439C">
        <w:rPr>
          <w:rFonts w:eastAsia="Lucida Sans Unicode"/>
          <w:spacing w:val="-1"/>
          <w:kern w:val="2"/>
          <w:lang w:eastAsia="hi-IN" w:bidi="hi-IN"/>
        </w:rPr>
        <w:t>Р</w:t>
      </w:r>
      <w:r w:rsidRPr="00D13ED9">
        <w:rPr>
          <w:rFonts w:eastAsia="Lucida Sans Unicode"/>
          <w:spacing w:val="-1"/>
          <w:kern w:val="2"/>
          <w:lang w:eastAsia="hi-IN" w:bidi="hi-IN"/>
        </w:rPr>
        <w:t>аботы»/«</w:t>
      </w:r>
      <w:r w:rsidR="0008439C">
        <w:rPr>
          <w:rFonts w:eastAsia="Lucida Sans Unicode"/>
          <w:spacing w:val="-1"/>
          <w:kern w:val="2"/>
          <w:lang w:eastAsia="hi-IN" w:bidi="hi-IN"/>
        </w:rPr>
        <w:t>У</w:t>
      </w:r>
      <w:r w:rsidRPr="00D13ED9">
        <w:rPr>
          <w:rFonts w:eastAsia="Lucida Sans Unicode"/>
          <w:spacing w:val="-1"/>
          <w:kern w:val="2"/>
          <w:lang w:eastAsia="hi-IN" w:bidi="hi-IN"/>
        </w:rPr>
        <w:t xml:space="preserve">слуги» - аналогичны. </w:t>
      </w:r>
    </w:p>
    <w:p w14:paraId="76338170" w14:textId="77777777" w:rsidR="00D13ED9" w:rsidRPr="00D13ED9" w:rsidRDefault="00D13ED9" w:rsidP="00D13ED9">
      <w:pPr>
        <w:jc w:val="both"/>
        <w:rPr>
          <w:rFonts w:eastAsia="Lucida Sans Unicode"/>
          <w:spacing w:val="-1"/>
          <w:kern w:val="2"/>
          <w:lang w:eastAsia="hi-IN" w:bidi="hi-IN"/>
        </w:rPr>
      </w:pPr>
    </w:p>
    <w:p w14:paraId="55E8EC9A" w14:textId="74CDB7F2" w:rsidR="00C52EF1" w:rsidRPr="00C50BDE" w:rsidRDefault="00C52EF1" w:rsidP="00C52EF1">
      <w:pPr>
        <w:keepNext/>
        <w:keepLines/>
        <w:jc w:val="both"/>
        <w:outlineLvl w:val="0"/>
        <w:rPr>
          <w:b/>
          <w:bCs/>
          <w:u w:val="single"/>
        </w:rPr>
      </w:pPr>
      <w:r w:rsidRPr="00B544FC">
        <w:rPr>
          <w:rFonts w:eastAsia="Lucida Sans Unicode"/>
          <w:b/>
          <w:spacing w:val="-1"/>
          <w:kern w:val="2"/>
          <w:u w:val="single"/>
          <w:lang w:eastAsia="hi-IN" w:bidi="hi-IN"/>
        </w:rPr>
        <w:t xml:space="preserve">При оказании услуг/выполнении работ при нахождении на территории месторождений/лицензионных участков </w:t>
      </w:r>
      <w:r w:rsidRPr="00C50BDE">
        <w:rPr>
          <w:b/>
          <w:bCs/>
          <w:u w:val="single"/>
        </w:rPr>
        <w:t xml:space="preserve">ООО «ЛУКОЙЛ - </w:t>
      </w:r>
      <w:r w:rsidR="00B1502F" w:rsidRPr="00C50BDE">
        <w:rPr>
          <w:b/>
          <w:bCs/>
          <w:u w:val="single"/>
        </w:rPr>
        <w:t>ЗАП</w:t>
      </w:r>
      <w:bookmarkStart w:id="0" w:name="_GoBack"/>
      <w:bookmarkEnd w:id="0"/>
      <w:r w:rsidR="00B1502F" w:rsidRPr="00C50BDE">
        <w:rPr>
          <w:b/>
          <w:bCs/>
          <w:u w:val="single"/>
        </w:rPr>
        <w:t>АДНАЯ СИБИРЬ</w:t>
      </w:r>
      <w:r w:rsidRPr="00C50BDE">
        <w:rPr>
          <w:b/>
          <w:bCs/>
          <w:u w:val="single"/>
        </w:rPr>
        <w:t>»</w:t>
      </w:r>
    </w:p>
    <w:p w14:paraId="63C9B865" w14:textId="77777777" w:rsidR="00C52EF1" w:rsidRPr="00B544FC" w:rsidRDefault="00C52EF1" w:rsidP="00C52EF1">
      <w:pPr>
        <w:tabs>
          <w:tab w:val="left" w:pos="426"/>
        </w:tabs>
        <w:spacing w:line="280" w:lineRule="exact"/>
        <w:jc w:val="both"/>
        <w:rPr>
          <w:rFonts w:eastAsia="Calibri"/>
          <w:sz w:val="23"/>
          <w:szCs w:val="23"/>
        </w:rPr>
      </w:pPr>
    </w:p>
    <w:p w14:paraId="4CB3DC79" w14:textId="77777777" w:rsidR="00C52EF1" w:rsidRPr="00812A17" w:rsidRDefault="00C52EF1" w:rsidP="00C52EF1">
      <w:pPr>
        <w:numPr>
          <w:ilvl w:val="0"/>
          <w:numId w:val="12"/>
        </w:numPr>
        <w:tabs>
          <w:tab w:val="left" w:pos="709"/>
        </w:tabs>
        <w:suppressAutoHyphens w:val="0"/>
        <w:spacing w:after="160" w:line="259" w:lineRule="auto"/>
        <w:contextualSpacing/>
        <w:rPr>
          <w:b/>
          <w:lang w:eastAsia="ru-RU"/>
        </w:rPr>
      </w:pPr>
      <w:r w:rsidRPr="00812A17">
        <w:rPr>
          <w:b/>
          <w:lang w:eastAsia="ru-RU"/>
        </w:rPr>
        <w:t>Права и обязанности сторон</w:t>
      </w:r>
    </w:p>
    <w:p w14:paraId="2B1DE95F" w14:textId="77777777" w:rsidR="00C52EF1" w:rsidRPr="00812A17" w:rsidRDefault="00C52EF1" w:rsidP="00C52EF1">
      <w:pPr>
        <w:numPr>
          <w:ilvl w:val="1"/>
          <w:numId w:val="12"/>
        </w:numPr>
        <w:tabs>
          <w:tab w:val="left" w:pos="709"/>
        </w:tabs>
        <w:suppressAutoHyphens w:val="0"/>
        <w:spacing w:after="160" w:line="259" w:lineRule="auto"/>
        <w:contextualSpacing/>
        <w:rPr>
          <w:b/>
          <w:lang w:eastAsia="ru-RU"/>
        </w:rPr>
      </w:pPr>
      <w:r w:rsidRPr="00812A17">
        <w:rPr>
          <w:b/>
          <w:lang w:eastAsia="ru-RU"/>
        </w:rPr>
        <w:t xml:space="preserve"> Подрядчик обязан:</w:t>
      </w:r>
    </w:p>
    <w:p w14:paraId="358EAC11" w14:textId="77777777" w:rsidR="00C52EF1" w:rsidRPr="00812A17" w:rsidRDefault="00C52EF1" w:rsidP="00C52EF1">
      <w:pPr>
        <w:numPr>
          <w:ilvl w:val="2"/>
          <w:numId w:val="12"/>
        </w:numPr>
        <w:suppressAutoHyphens w:val="0"/>
        <w:ind w:left="0" w:firstLine="0"/>
        <w:contextualSpacing/>
        <w:jc w:val="both"/>
        <w:rPr>
          <w:lang w:eastAsia="ru-RU"/>
        </w:rPr>
      </w:pPr>
      <w:r w:rsidRPr="00812A17">
        <w:rPr>
          <w:lang w:eastAsia="ru-RU"/>
        </w:rPr>
        <w:t>Не повреждать растительный покров вне границ территорий, отведённых под производство Работ, не завозить животных, не производить незаконную охоту и рыбную ловлю на месторождениях Заказчика, не нарушать установленный на Объектах Заказчика пропускной и внутриобъектовый режимы, обеспечить соблюдение указанных запретов лицами, входящими в Группу Подрядчика, в том числе путём установления для физических лиц, входящих в Группу Подрядчика, соответствующих правил проведения Работ на стройплощадке и прилегающих территориях, а также путём включения соответствующих условий в договоры субподряда.</w:t>
      </w:r>
    </w:p>
    <w:p w14:paraId="3D6BD7C0" w14:textId="77777777" w:rsidR="00C52EF1" w:rsidRPr="00812A17" w:rsidRDefault="00C52EF1" w:rsidP="00C52EF1">
      <w:pPr>
        <w:numPr>
          <w:ilvl w:val="2"/>
          <w:numId w:val="12"/>
        </w:numPr>
        <w:tabs>
          <w:tab w:val="left" w:pos="709"/>
        </w:tabs>
        <w:suppressAutoHyphens w:val="0"/>
        <w:ind w:left="0" w:firstLine="0"/>
        <w:jc w:val="both"/>
        <w:rPr>
          <w:lang w:eastAsia="ru-RU"/>
        </w:rPr>
      </w:pPr>
      <w:r w:rsidRPr="00812A17">
        <w:rPr>
          <w:lang w:eastAsia="ru-RU"/>
        </w:rPr>
        <w:t>Подрядчик обязан иметь сам и обеспечить наличие у субподрядных организаций, а также предоставлять по первому требованию Заказчика все необходимые:</w:t>
      </w:r>
    </w:p>
    <w:p w14:paraId="6D40B6D7" w14:textId="77777777" w:rsidR="00C52EF1" w:rsidRPr="00812A17" w:rsidRDefault="00C52EF1" w:rsidP="00C52EF1">
      <w:pPr>
        <w:tabs>
          <w:tab w:val="left" w:pos="426"/>
        </w:tabs>
        <w:jc w:val="both"/>
        <w:rPr>
          <w:lang w:eastAsia="ru-RU"/>
        </w:rPr>
      </w:pPr>
      <w:r w:rsidRPr="00812A17">
        <w:rPr>
          <w:lang w:eastAsia="ru-RU"/>
        </w:rPr>
        <w:t xml:space="preserve">- </w:t>
      </w:r>
      <w:r w:rsidRPr="00812A17">
        <w:rPr>
          <w:lang w:eastAsia="ru-RU"/>
        </w:rPr>
        <w:tab/>
        <w:t>лицензии, сертификаты, разрешения государственных органов и иные документы, которые требуются для выполнения Работ по Договору;</w:t>
      </w:r>
    </w:p>
    <w:p w14:paraId="66B34AFE" w14:textId="77777777" w:rsidR="00C52EF1" w:rsidRPr="00812A17" w:rsidRDefault="00C52EF1" w:rsidP="00C52EF1">
      <w:pPr>
        <w:tabs>
          <w:tab w:val="left" w:pos="426"/>
        </w:tabs>
        <w:jc w:val="both"/>
        <w:rPr>
          <w:lang w:eastAsia="ru-RU"/>
        </w:rPr>
      </w:pPr>
      <w:r w:rsidRPr="00812A17">
        <w:rPr>
          <w:lang w:eastAsia="ru-RU"/>
        </w:rPr>
        <w:t xml:space="preserve">- </w:t>
      </w:r>
      <w:r w:rsidRPr="00812A17">
        <w:rPr>
          <w:lang w:eastAsia="ru-RU"/>
        </w:rPr>
        <w:tab/>
        <w:t>документы, подтверждающие наличие у него и лиц, привлекаемых Подрядчиком, прав на использование в процессе исполнения Договора любых результатов интеллектуальной деятельности, применение которых необходимо для надлежащего исполнения Договора.</w:t>
      </w:r>
    </w:p>
    <w:p w14:paraId="0750D9E7" w14:textId="77777777" w:rsidR="00C52EF1" w:rsidRPr="00812A17" w:rsidRDefault="00C52EF1" w:rsidP="00C52EF1">
      <w:pPr>
        <w:tabs>
          <w:tab w:val="left" w:pos="0"/>
        </w:tabs>
        <w:jc w:val="both"/>
        <w:rPr>
          <w:lang w:eastAsia="ru-RU"/>
        </w:rPr>
      </w:pPr>
      <w:r w:rsidRPr="00812A17">
        <w:rPr>
          <w:lang w:eastAsia="ru-RU"/>
        </w:rPr>
        <w:t>Подрядчик обязуется оградить Заказчика от любых возможных убытков, которые Заказчик может понести в связи с отсутствием у Подрядчика или привлекаемых им к выполнению Работ по договору субподрядных организаций, третьих лиц документов, указанных в настоящем пункте Договора.</w:t>
      </w:r>
    </w:p>
    <w:p w14:paraId="43C42E69" w14:textId="77777777" w:rsidR="00C52EF1" w:rsidRPr="00812A17" w:rsidRDefault="00C52EF1" w:rsidP="00C52EF1">
      <w:pPr>
        <w:numPr>
          <w:ilvl w:val="2"/>
          <w:numId w:val="12"/>
        </w:numPr>
        <w:tabs>
          <w:tab w:val="left" w:pos="142"/>
          <w:tab w:val="left" w:pos="426"/>
          <w:tab w:val="left" w:pos="567"/>
          <w:tab w:val="left" w:pos="709"/>
          <w:tab w:val="left" w:pos="1418"/>
          <w:tab w:val="left" w:pos="1560"/>
        </w:tabs>
        <w:suppressAutoHyphens w:val="0"/>
        <w:ind w:left="0" w:firstLine="0"/>
        <w:jc w:val="both"/>
        <w:rPr>
          <w:lang w:eastAsia="ru-RU"/>
        </w:rPr>
      </w:pPr>
      <w:r w:rsidRPr="00812A17">
        <w:rPr>
          <w:lang w:eastAsia="ru-RU"/>
        </w:rPr>
        <w:t>В обязательном порядке согласовывать с Заказчиком привлекаемые к выполнению Работ по настоящему Договору субподрядные организации, а также объемы Работ, подлежащие выполнению на условиях субподряда. Привлечение субподрядных организаций к выполнению Работ по настоящему Договору до получения на то письменного согласия Заказчика не допускается. Подрядчик несёт перед Заказчиком ответственность за неисполнение или ненадлежащее исполнение обязательств, возложенных на субподрядные организации.</w:t>
      </w:r>
    </w:p>
    <w:p w14:paraId="58355486" w14:textId="77777777" w:rsidR="00C52EF1" w:rsidRPr="00812A17" w:rsidRDefault="00C52EF1" w:rsidP="00C52EF1">
      <w:pPr>
        <w:tabs>
          <w:tab w:val="left" w:pos="142"/>
          <w:tab w:val="left" w:pos="426"/>
          <w:tab w:val="left" w:pos="567"/>
          <w:tab w:val="left" w:pos="709"/>
          <w:tab w:val="num" w:pos="1326"/>
          <w:tab w:val="left" w:pos="1418"/>
          <w:tab w:val="left" w:pos="1560"/>
        </w:tabs>
        <w:jc w:val="both"/>
        <w:rPr>
          <w:lang w:eastAsia="ru-RU"/>
        </w:rPr>
      </w:pPr>
      <w:r w:rsidRPr="00812A17">
        <w:tab/>
      </w:r>
      <w:r w:rsidRPr="00812A17">
        <w:tab/>
      </w:r>
      <w:r w:rsidRPr="00812A17">
        <w:rPr>
          <w:lang w:eastAsia="ru-RU"/>
        </w:rPr>
        <w:t>Подрядчик обязан привлекать на только те субподрядные организации, информация о которых и документы, содержащие описание их технических и финансовых возможностей, были в тендерном предложении Подрядчика, представленном в рамках проведения тендера на право заключения настоящего Договора.</w:t>
      </w:r>
    </w:p>
    <w:p w14:paraId="10F8857B" w14:textId="77777777" w:rsidR="00C52EF1" w:rsidRPr="00812A17" w:rsidRDefault="00C52EF1" w:rsidP="00C52EF1">
      <w:pPr>
        <w:numPr>
          <w:ilvl w:val="2"/>
          <w:numId w:val="12"/>
        </w:numPr>
        <w:suppressAutoHyphens w:val="0"/>
        <w:ind w:left="0" w:firstLine="0"/>
        <w:contextualSpacing/>
        <w:jc w:val="both"/>
        <w:rPr>
          <w:lang w:eastAsia="ru-RU"/>
        </w:rPr>
      </w:pPr>
      <w:r w:rsidRPr="00812A17">
        <w:rPr>
          <w:lang w:eastAsia="ru-RU"/>
        </w:rPr>
        <w:t>Подрядчик гарантирует, что на момент заключения Договора он ознакомлен и согласен соблюдать все локальные нормативные акты Заказчика/Генерального Заказчика и/или ПАО «ЛУКОЙЛ», ссылки на которые указаны в Договоре и иные регламентирующие документы, оформленные к настоящему Договору в качестве приложений, а также обязуется до начала исполнения Договора довести указанные локальные нормативные акты и регламентирующие документы до сведения лиц, привлекаемых Подрядчиком к исполнению Договора.</w:t>
      </w:r>
    </w:p>
    <w:p w14:paraId="29256945" w14:textId="77777777" w:rsidR="00C52EF1" w:rsidRPr="00812A17" w:rsidRDefault="00C52EF1" w:rsidP="00C52EF1">
      <w:pPr>
        <w:numPr>
          <w:ilvl w:val="2"/>
          <w:numId w:val="12"/>
        </w:numPr>
        <w:suppressAutoHyphens w:val="0"/>
        <w:ind w:left="0" w:firstLine="0"/>
        <w:contextualSpacing/>
        <w:jc w:val="both"/>
        <w:rPr>
          <w:lang w:eastAsia="ru-RU"/>
        </w:rPr>
      </w:pPr>
      <w:r w:rsidRPr="00812A17">
        <w:rPr>
          <w:lang w:eastAsia="ru-RU"/>
        </w:rPr>
        <w:t>Соблюдать и выполнять требования Выписки из Положения о пропускном и внутриобъектовом режимах Заказчика.</w:t>
      </w:r>
    </w:p>
    <w:p w14:paraId="1B444EA4" w14:textId="77777777" w:rsidR="00C52EF1" w:rsidRPr="00812A17" w:rsidRDefault="00C52EF1" w:rsidP="00C52EF1">
      <w:pPr>
        <w:tabs>
          <w:tab w:val="left" w:pos="142"/>
          <w:tab w:val="left" w:pos="426"/>
          <w:tab w:val="left" w:pos="567"/>
          <w:tab w:val="left" w:pos="709"/>
          <w:tab w:val="num" w:pos="1326"/>
          <w:tab w:val="left" w:pos="1418"/>
          <w:tab w:val="left" w:pos="1560"/>
        </w:tabs>
        <w:jc w:val="both"/>
        <w:rPr>
          <w:lang w:eastAsia="ru-RU"/>
        </w:rPr>
      </w:pPr>
    </w:p>
    <w:p w14:paraId="2689A380" w14:textId="77777777" w:rsidR="00C52EF1" w:rsidRPr="00812A17" w:rsidRDefault="00C52EF1" w:rsidP="00C52EF1">
      <w:pPr>
        <w:numPr>
          <w:ilvl w:val="0"/>
          <w:numId w:val="12"/>
        </w:numPr>
        <w:tabs>
          <w:tab w:val="left" w:pos="900"/>
        </w:tabs>
        <w:suppressAutoHyphens w:val="0"/>
        <w:ind w:left="0" w:firstLine="0"/>
        <w:contextualSpacing/>
        <w:rPr>
          <w:b/>
          <w:lang w:eastAsia="ru-RU"/>
        </w:rPr>
      </w:pPr>
      <w:r w:rsidRPr="00812A17">
        <w:rPr>
          <w:b/>
          <w:lang w:eastAsia="ru-RU"/>
        </w:rPr>
        <w:t>Ответственность сторон</w:t>
      </w:r>
    </w:p>
    <w:p w14:paraId="095228A4" w14:textId="77777777" w:rsidR="00C52EF1" w:rsidRPr="00812A17" w:rsidRDefault="00C52EF1" w:rsidP="00C52EF1">
      <w:pPr>
        <w:numPr>
          <w:ilvl w:val="1"/>
          <w:numId w:val="12"/>
        </w:numPr>
        <w:suppressAutoHyphens w:val="0"/>
        <w:ind w:left="0" w:firstLine="0"/>
        <w:jc w:val="both"/>
        <w:rPr>
          <w:bCs/>
          <w:lang w:eastAsia="ru-RU"/>
        </w:rPr>
      </w:pPr>
      <w:r w:rsidRPr="00812A17">
        <w:rPr>
          <w:bCs/>
          <w:lang w:eastAsia="ru-RU"/>
        </w:rPr>
        <w:t>Подрядчик обязан выполнять, а также обеспечить выполнение лицами, привлекаемыми им к исполнению Договора, требований, предусмотренных действующими нормативно-правовыми актами, к персоналу, привлекаемому к выполнению Работ по Договору.</w:t>
      </w:r>
    </w:p>
    <w:p w14:paraId="2FEDC577" w14:textId="77777777" w:rsidR="00C52EF1" w:rsidRPr="00812A17" w:rsidRDefault="00C52EF1" w:rsidP="00C52EF1">
      <w:pPr>
        <w:tabs>
          <w:tab w:val="left" w:pos="0"/>
          <w:tab w:val="left" w:pos="851"/>
          <w:tab w:val="left" w:pos="9355"/>
        </w:tabs>
        <w:jc w:val="both"/>
        <w:outlineLvl w:val="0"/>
        <w:rPr>
          <w:bCs/>
          <w:lang w:eastAsia="ru-RU"/>
        </w:rPr>
      </w:pPr>
      <w:r w:rsidRPr="00812A17">
        <w:rPr>
          <w:bCs/>
          <w:lang w:eastAsia="ru-RU"/>
        </w:rPr>
        <w:t xml:space="preserve">В случае нарушения указанной обязанности: </w:t>
      </w:r>
    </w:p>
    <w:p w14:paraId="4FBD2E50" w14:textId="77777777" w:rsidR="00C52EF1" w:rsidRPr="00812A17" w:rsidRDefault="00C52EF1" w:rsidP="00C52EF1">
      <w:pPr>
        <w:tabs>
          <w:tab w:val="left" w:pos="426"/>
          <w:tab w:val="left" w:pos="851"/>
          <w:tab w:val="left" w:pos="9355"/>
        </w:tabs>
        <w:jc w:val="both"/>
        <w:outlineLvl w:val="0"/>
        <w:rPr>
          <w:bCs/>
          <w:lang w:eastAsia="ru-RU"/>
        </w:rPr>
      </w:pPr>
      <w:r w:rsidRPr="00812A17">
        <w:rPr>
          <w:bCs/>
          <w:lang w:eastAsia="ru-RU"/>
        </w:rPr>
        <w:lastRenderedPageBreak/>
        <w:t xml:space="preserve">- </w:t>
      </w:r>
      <w:r w:rsidRPr="00812A17">
        <w:rPr>
          <w:bCs/>
          <w:lang w:eastAsia="ru-RU"/>
        </w:rPr>
        <w:tab/>
        <w:t>Подрядчик обязан (1) возместить по требованию Заказчика понесённые им убытки, а также (2) уплатить по требованию Заказчика неустойку в размере 50 000 рублей за каждый факт нарушения указанной в настоящем пункте обязанности сверх суммы возмещения убытков;</w:t>
      </w:r>
    </w:p>
    <w:p w14:paraId="27A682DD" w14:textId="77777777" w:rsidR="00C52EF1" w:rsidRPr="00812A17" w:rsidRDefault="00C52EF1" w:rsidP="00C52EF1">
      <w:pPr>
        <w:tabs>
          <w:tab w:val="left" w:pos="426"/>
          <w:tab w:val="left" w:pos="851"/>
          <w:tab w:val="left" w:pos="9355"/>
        </w:tabs>
        <w:jc w:val="both"/>
        <w:outlineLvl w:val="0"/>
        <w:rPr>
          <w:bCs/>
          <w:lang w:eastAsia="ru-RU"/>
        </w:rPr>
      </w:pPr>
      <w:r w:rsidRPr="00812A17">
        <w:rPr>
          <w:bCs/>
          <w:lang w:eastAsia="ru-RU"/>
        </w:rPr>
        <w:t xml:space="preserve">- </w:t>
      </w:r>
      <w:r w:rsidRPr="00812A17">
        <w:rPr>
          <w:bCs/>
          <w:lang w:eastAsia="ru-RU"/>
        </w:rPr>
        <w:tab/>
        <w:t>Заказчик вправе потребовать замены персонала Подрядчика или привлечённых им субподрядных организаций в установленный Заказчиком срок.</w:t>
      </w:r>
    </w:p>
    <w:p w14:paraId="39F71CEC" w14:textId="77777777" w:rsidR="00C52EF1" w:rsidRPr="00812A17" w:rsidRDefault="00C52EF1" w:rsidP="00C52EF1">
      <w:pPr>
        <w:numPr>
          <w:ilvl w:val="1"/>
          <w:numId w:val="12"/>
        </w:numPr>
        <w:suppressAutoHyphens w:val="0"/>
        <w:ind w:left="0" w:firstLine="0"/>
        <w:jc w:val="both"/>
        <w:rPr>
          <w:bCs/>
          <w:lang w:eastAsia="ru-RU"/>
        </w:rPr>
      </w:pPr>
      <w:r w:rsidRPr="00812A17">
        <w:rPr>
          <w:bCs/>
          <w:lang w:eastAsia="ru-RU"/>
        </w:rPr>
        <w:t xml:space="preserve"> Подрядчик обязуется осуществлять замену своего персонала или персонала привлечённых им субподрядных организаций по требованию Заказчика в срок, указанный Заказчиком. В случае неисполнения или нарушения срока исполнения указанной обязанности Подрядчик по требованию Заказчика обязан уплатить Заказчику неустойку в размере 50 000 рублей за каждый день нарушения срока замены персонала, а Заказчик вправе расторгнуть Договор в одностороннем внесудебном порядке, путем направления Подрядчику письменного уведомления, при этом Договор считается расторгнутым с момента получения Подрядчиком уведомления, если в нём не установлен более поздний момент расторжения.</w:t>
      </w:r>
    </w:p>
    <w:p w14:paraId="581D4BE5" w14:textId="77777777" w:rsidR="00C52EF1" w:rsidRPr="00812A17" w:rsidRDefault="00C52EF1" w:rsidP="00C52EF1">
      <w:pPr>
        <w:numPr>
          <w:ilvl w:val="1"/>
          <w:numId w:val="12"/>
        </w:numPr>
        <w:suppressAutoHyphens w:val="0"/>
        <w:ind w:left="0" w:firstLine="0"/>
        <w:jc w:val="both"/>
        <w:rPr>
          <w:lang w:eastAsia="ru-RU"/>
        </w:rPr>
      </w:pPr>
      <w:r w:rsidRPr="00812A17">
        <w:rPr>
          <w:lang w:eastAsia="ru-RU"/>
        </w:rPr>
        <w:t>За каждый установленный факт привлечения Подрядчиком для исполнения Договора субподрядных организаций с нарушением порядка, предусмотренного Договором Подрядчик по требованию Заказчика обязан уплатить ему неустойку в размере 1% от суммы Договора за каждый такой факт, также Заказчик в указанном случае вправе не принимать и не оплачивать объёмы Работ, выполненных силами привлечённых субподрядных организаций, не согласованных им в установленном Договором порядке.</w:t>
      </w:r>
    </w:p>
    <w:p w14:paraId="5CCE5B37" w14:textId="10FC71EA" w:rsidR="00C52EF1" w:rsidRDefault="00C52EF1" w:rsidP="00C52EF1">
      <w:pPr>
        <w:suppressAutoHyphens w:val="0"/>
        <w:spacing w:line="276" w:lineRule="auto"/>
        <w:rPr>
          <w:rFonts w:eastAsia="Calibri"/>
          <w:lang w:eastAsia="en-US"/>
        </w:rPr>
      </w:pPr>
    </w:p>
    <w:p w14:paraId="3FAADC0C" w14:textId="77777777" w:rsidR="00186D27" w:rsidRDefault="00186D27" w:rsidP="00C52EF1">
      <w:pPr>
        <w:suppressAutoHyphens w:val="0"/>
        <w:spacing w:line="276" w:lineRule="auto"/>
        <w:rPr>
          <w:rFonts w:eastAsia="Calibri"/>
          <w:lang w:eastAsia="en-US"/>
        </w:rPr>
      </w:pPr>
    </w:p>
    <w:p w14:paraId="6A260164" w14:textId="77777777" w:rsidR="00C50BDE" w:rsidRPr="00D13ED9" w:rsidRDefault="00C50BDE" w:rsidP="00C50BDE">
      <w:pPr>
        <w:suppressAutoHyphens w:val="0"/>
        <w:jc w:val="center"/>
        <w:rPr>
          <w:rFonts w:eastAsia="Lucida Sans Unicode"/>
          <w:b/>
          <w:spacing w:val="-1"/>
          <w:kern w:val="2"/>
          <w:lang w:eastAsia="hi-IN" w:bidi="hi-IN"/>
        </w:rPr>
      </w:pPr>
      <w:r w:rsidRPr="00D13ED9">
        <w:rPr>
          <w:rFonts w:eastAsia="Lucida Sans Unicode"/>
          <w:b/>
          <w:spacing w:val="-1"/>
          <w:kern w:val="2"/>
          <w:lang w:eastAsia="hi-IN" w:bidi="hi-IN"/>
        </w:rPr>
        <w:t>ПОДПИСИ СТОРОН:</w:t>
      </w:r>
    </w:p>
    <w:p w14:paraId="4F1053D6" w14:textId="77777777" w:rsidR="00C50BDE" w:rsidRPr="00D13ED9" w:rsidRDefault="00C50BDE" w:rsidP="00C50BDE">
      <w:pPr>
        <w:suppressAutoHyphens w:val="0"/>
        <w:jc w:val="both"/>
        <w:rPr>
          <w:rFonts w:eastAsia="Lucida Sans Unicode"/>
          <w:spacing w:val="-1"/>
          <w:kern w:val="2"/>
          <w:u w:val="single"/>
          <w:lang w:eastAsia="hi-IN" w:bidi="hi-IN"/>
        </w:rPr>
      </w:pPr>
    </w:p>
    <w:tbl>
      <w:tblPr>
        <w:tblStyle w:val="1b"/>
        <w:tblW w:w="10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9"/>
        <w:gridCol w:w="5063"/>
      </w:tblGrid>
      <w:tr w:rsidR="00C50BDE" w:rsidRPr="00AF641F" w14:paraId="5B61EC94" w14:textId="77777777" w:rsidTr="00C52EF1">
        <w:tc>
          <w:tcPr>
            <w:tcW w:w="4999" w:type="dxa"/>
          </w:tcPr>
          <w:p w14:paraId="406D11E8" w14:textId="77777777" w:rsidR="00C50BDE" w:rsidRPr="00AF641F" w:rsidRDefault="00C50BDE" w:rsidP="00C52EF1">
            <w:pPr>
              <w:pStyle w:val="16"/>
              <w:ind w:firstLine="0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ЗАКАЗЧИК</w:t>
            </w:r>
            <w:r w:rsidRPr="00AF641F">
              <w:rPr>
                <w:b/>
                <w:bCs/>
                <w:sz w:val="24"/>
                <w:szCs w:val="24"/>
              </w:rPr>
              <w:t>:</w:t>
            </w:r>
          </w:p>
          <w:p w14:paraId="3354D0F7" w14:textId="77777777" w:rsidR="00C50BDE" w:rsidRPr="00AF641F" w:rsidRDefault="00C50BDE" w:rsidP="00C52EF1">
            <w:pPr>
              <w:pStyle w:val="16"/>
              <w:ind w:firstLine="0"/>
              <w:contextualSpacing/>
              <w:rPr>
                <w:b/>
                <w:bCs/>
                <w:sz w:val="24"/>
                <w:szCs w:val="24"/>
              </w:rPr>
            </w:pPr>
            <w:r w:rsidRPr="00AF641F">
              <w:rPr>
                <w:b/>
                <w:bCs/>
                <w:sz w:val="24"/>
                <w:szCs w:val="24"/>
              </w:rPr>
              <w:t xml:space="preserve">ООО «КАТОБЬНЕФТЬ»                   </w:t>
            </w:r>
          </w:p>
          <w:p w14:paraId="57E16BD8" w14:textId="77777777" w:rsidR="00C50BDE" w:rsidRPr="00AF641F" w:rsidRDefault="00C50BDE" w:rsidP="00C52EF1">
            <w:pPr>
              <w:pStyle w:val="16"/>
              <w:ind w:firstLine="0"/>
              <w:contextualSpacing/>
              <w:rPr>
                <w:b/>
                <w:bCs/>
                <w:sz w:val="24"/>
                <w:szCs w:val="24"/>
              </w:rPr>
            </w:pPr>
            <w:r w:rsidRPr="00AF641F">
              <w:rPr>
                <w:b/>
                <w:bCs/>
                <w:sz w:val="24"/>
                <w:szCs w:val="24"/>
              </w:rPr>
              <w:t>Исполнительный директор</w:t>
            </w:r>
          </w:p>
          <w:p w14:paraId="7DF32EAF" w14:textId="6B9DD28E" w:rsidR="00C50BDE" w:rsidRDefault="00C50BDE" w:rsidP="00C52EF1">
            <w:pPr>
              <w:pStyle w:val="16"/>
              <w:ind w:firstLine="0"/>
              <w:contextualSpacing/>
              <w:rPr>
                <w:b/>
                <w:sz w:val="24"/>
                <w:szCs w:val="24"/>
              </w:rPr>
            </w:pPr>
          </w:p>
          <w:p w14:paraId="20A37E02" w14:textId="77777777" w:rsidR="00633809" w:rsidRPr="00AF641F" w:rsidRDefault="00633809" w:rsidP="00C52EF1">
            <w:pPr>
              <w:pStyle w:val="16"/>
              <w:ind w:firstLine="0"/>
              <w:contextualSpacing/>
              <w:rPr>
                <w:b/>
                <w:sz w:val="24"/>
                <w:szCs w:val="24"/>
              </w:rPr>
            </w:pPr>
          </w:p>
          <w:p w14:paraId="7552DB05" w14:textId="77777777" w:rsidR="00C50BDE" w:rsidRPr="00983D04" w:rsidRDefault="00C50BDE" w:rsidP="00C52EF1">
            <w:pPr>
              <w:pStyle w:val="16"/>
              <w:ind w:firstLine="0"/>
              <w:contextualSpacing/>
              <w:rPr>
                <w:b/>
                <w:sz w:val="24"/>
                <w:szCs w:val="24"/>
              </w:rPr>
            </w:pPr>
            <w:r w:rsidRPr="00AF641F">
              <w:rPr>
                <w:b/>
                <w:sz w:val="24"/>
                <w:szCs w:val="24"/>
              </w:rPr>
              <w:t>____________________</w:t>
            </w:r>
            <w:r w:rsidRPr="00983D04">
              <w:rPr>
                <w:b/>
                <w:sz w:val="24"/>
                <w:szCs w:val="24"/>
              </w:rPr>
              <w:t xml:space="preserve"> /</w:t>
            </w:r>
            <w:r w:rsidRPr="00AF641F">
              <w:rPr>
                <w:b/>
                <w:sz w:val="24"/>
                <w:szCs w:val="24"/>
              </w:rPr>
              <w:t>А.А. Трегубов</w:t>
            </w:r>
            <w:r w:rsidRPr="00983D04">
              <w:rPr>
                <w:b/>
                <w:sz w:val="24"/>
                <w:szCs w:val="24"/>
              </w:rPr>
              <w:t>/</w:t>
            </w:r>
          </w:p>
          <w:p w14:paraId="06A93AF1" w14:textId="77777777" w:rsidR="00C50BDE" w:rsidRPr="004941A7" w:rsidRDefault="00C50BDE" w:rsidP="004941A7">
            <w:pPr>
              <w:pStyle w:val="ab"/>
              <w:ind w:left="0"/>
              <w:contextualSpacing/>
            </w:pPr>
            <w:r w:rsidRPr="004941A7">
              <w:t>М.П.</w:t>
            </w:r>
          </w:p>
        </w:tc>
        <w:tc>
          <w:tcPr>
            <w:tcW w:w="5063" w:type="dxa"/>
          </w:tcPr>
          <w:p w14:paraId="2546E739" w14:textId="683455C4" w:rsidR="00C50BDE" w:rsidRPr="00AF641F" w:rsidRDefault="00673FDE" w:rsidP="00C52EF1">
            <w:pPr>
              <w:snapToGrid w:val="0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  <w:r w:rsidR="00C50BDE" w:rsidRPr="00AF641F">
              <w:rPr>
                <w:b/>
                <w:bCs/>
              </w:rPr>
              <w:t xml:space="preserve">: </w:t>
            </w:r>
          </w:p>
          <w:p w14:paraId="1D63AE18" w14:textId="600B4CBD" w:rsidR="00C50BDE" w:rsidRDefault="00C50BDE" w:rsidP="00C52EF1">
            <w:pPr>
              <w:snapToGrid w:val="0"/>
              <w:contextualSpacing/>
              <w:rPr>
                <w:b/>
                <w:bCs/>
              </w:rPr>
            </w:pPr>
          </w:p>
          <w:p w14:paraId="2C8BC98D" w14:textId="09BFE65D" w:rsidR="00EF43A2" w:rsidRDefault="00EF43A2" w:rsidP="00C52EF1">
            <w:pPr>
              <w:snapToGrid w:val="0"/>
              <w:contextualSpacing/>
              <w:rPr>
                <w:b/>
                <w:bCs/>
              </w:rPr>
            </w:pPr>
          </w:p>
          <w:p w14:paraId="21F543D8" w14:textId="3B25E646" w:rsidR="00EF43A2" w:rsidRDefault="00EF43A2" w:rsidP="00C52EF1">
            <w:pPr>
              <w:snapToGrid w:val="0"/>
              <w:contextualSpacing/>
              <w:rPr>
                <w:b/>
                <w:bCs/>
              </w:rPr>
            </w:pPr>
          </w:p>
          <w:p w14:paraId="37FFD336" w14:textId="77777777" w:rsidR="00633809" w:rsidRPr="00AF641F" w:rsidRDefault="00633809" w:rsidP="00C52EF1">
            <w:pPr>
              <w:snapToGrid w:val="0"/>
              <w:contextualSpacing/>
              <w:rPr>
                <w:b/>
                <w:bCs/>
              </w:rPr>
            </w:pPr>
          </w:p>
          <w:p w14:paraId="141A9514" w14:textId="38190BCA" w:rsidR="00C50BDE" w:rsidRPr="00983D04" w:rsidRDefault="00C50BDE" w:rsidP="00C52EF1">
            <w:pPr>
              <w:snapToGrid w:val="0"/>
              <w:contextualSpacing/>
              <w:rPr>
                <w:b/>
                <w:bCs/>
              </w:rPr>
            </w:pPr>
            <w:r w:rsidRPr="00AF641F">
              <w:rPr>
                <w:b/>
                <w:bCs/>
              </w:rPr>
              <w:t>____________________</w:t>
            </w:r>
            <w:r w:rsidRPr="00983D04">
              <w:rPr>
                <w:b/>
                <w:bCs/>
              </w:rPr>
              <w:t xml:space="preserve"> /</w:t>
            </w:r>
            <w:r w:rsidR="00EF43A2">
              <w:rPr>
                <w:b/>
                <w:bCs/>
              </w:rPr>
              <w:t>_____________</w:t>
            </w:r>
            <w:r w:rsidRPr="00983D04">
              <w:rPr>
                <w:b/>
                <w:bCs/>
              </w:rPr>
              <w:t>/</w:t>
            </w:r>
          </w:p>
          <w:p w14:paraId="5AD5E93F" w14:textId="77777777" w:rsidR="00C50BDE" w:rsidRPr="004941A7" w:rsidRDefault="00C50BDE" w:rsidP="004941A7">
            <w:pPr>
              <w:pStyle w:val="ab"/>
              <w:ind w:left="0"/>
              <w:contextualSpacing/>
            </w:pPr>
            <w:r w:rsidRPr="004941A7">
              <w:rPr>
                <w:bCs/>
              </w:rPr>
              <w:t>М.П.</w:t>
            </w:r>
          </w:p>
        </w:tc>
      </w:tr>
    </w:tbl>
    <w:p w14:paraId="45542581" w14:textId="77777777" w:rsidR="00C50BDE" w:rsidRDefault="00C50BDE" w:rsidP="00930FB8">
      <w:pPr>
        <w:suppressAutoHyphens w:val="0"/>
        <w:spacing w:line="276" w:lineRule="auto"/>
        <w:rPr>
          <w:rFonts w:eastAsia="Calibri"/>
          <w:lang w:eastAsia="en-US"/>
        </w:rPr>
      </w:pPr>
    </w:p>
    <w:sectPr w:rsidR="00C50BDE" w:rsidSect="00186D27">
      <w:headerReference w:type="default" r:id="rId8"/>
      <w:headerReference w:type="first" r:id="rId9"/>
      <w:pgSz w:w="11906" w:h="16838"/>
      <w:pgMar w:top="567" w:right="567" w:bottom="567" w:left="1077" w:header="420" w:footer="32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A6CF42" w14:textId="77777777" w:rsidR="00186D27" w:rsidRDefault="00186D27">
      <w:r>
        <w:separator/>
      </w:r>
    </w:p>
  </w:endnote>
  <w:endnote w:type="continuationSeparator" w:id="0">
    <w:p w14:paraId="2AAFFA74" w14:textId="77777777" w:rsidR="00186D27" w:rsidRDefault="00186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_FuturaOrto">
    <w:altName w:val="Times New Roman"/>
    <w:charset w:val="CC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Liberation Mono">
    <w:altName w:val="Courier New"/>
    <w:charset w:val="01"/>
    <w:family w:val="modern"/>
    <w:pitch w:val="fixed"/>
  </w:font>
  <w:font w:name="AR PL SungtiL GB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9A378B" w14:textId="77777777" w:rsidR="00186D27" w:rsidRDefault="00186D27">
      <w:r>
        <w:separator/>
      </w:r>
    </w:p>
  </w:footnote>
  <w:footnote w:type="continuationSeparator" w:id="0">
    <w:p w14:paraId="00B289C5" w14:textId="77777777" w:rsidR="00186D27" w:rsidRDefault="00186D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FFAEA" w14:textId="77777777" w:rsidR="00186D27" w:rsidRDefault="00186D27" w:rsidP="00B43DCB">
    <w:pPr>
      <w:pStyle w:val="af0"/>
    </w:pPr>
  </w:p>
  <w:p w14:paraId="5CE33DC9" w14:textId="68C079C4" w:rsidR="00186D27" w:rsidRPr="008977C7" w:rsidRDefault="00186D27" w:rsidP="00B43DCB">
    <w:pPr>
      <w:pStyle w:val="af0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6B6E1C" w14:textId="77777777" w:rsidR="00186D27" w:rsidRDefault="00186D27" w:rsidP="00B43DCB">
    <w:pPr>
      <w:pStyle w:val="af0"/>
    </w:pPr>
  </w:p>
  <w:p w14:paraId="29B47A30" w14:textId="77777777" w:rsidR="00186D27" w:rsidRDefault="00186D27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D944A068"/>
    <w:name w:val="WW8Num1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color w:val="00000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bCs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trike w:val="0"/>
        <w:dstrike w:val="0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trike w:val="0"/>
        <w:dstrike w:val="0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trike w:val="0"/>
        <w:dstrike w:val="0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trike w:val="0"/>
        <w:dstrike w:val="0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trike w:val="0"/>
        <w:dstrike w:val="0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trike w:val="0"/>
        <w:dstrike w:val="0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trike w:val="0"/>
        <w:dstrike w:val="0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trike w:val="0"/>
        <w:dstrike w:val="0"/>
        <w:color w:val="000000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C00000"/>
        <w:sz w:val="22"/>
        <w:szCs w:val="22"/>
      </w:rPr>
    </w:lvl>
  </w:abstractNum>
  <w:abstractNum w:abstractNumId="3" w15:restartNumberingAfterBreak="0">
    <w:nsid w:val="03C973E2"/>
    <w:multiLevelType w:val="hybridMultilevel"/>
    <w:tmpl w:val="AFD89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E32CD8"/>
    <w:multiLevelType w:val="multilevel"/>
    <w:tmpl w:val="E4984404"/>
    <w:lvl w:ilvl="0">
      <w:start w:val="3"/>
      <w:numFmt w:val="decimal"/>
      <w:lvlText w:val="%1."/>
      <w:lvlJc w:val="left"/>
      <w:pPr>
        <w:ind w:left="72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7" w:hanging="1800"/>
      </w:pPr>
      <w:rPr>
        <w:rFonts w:hint="default"/>
      </w:rPr>
    </w:lvl>
  </w:abstractNum>
  <w:abstractNum w:abstractNumId="5" w15:restartNumberingAfterBreak="0">
    <w:nsid w:val="07993B55"/>
    <w:multiLevelType w:val="hybridMultilevel"/>
    <w:tmpl w:val="E5489944"/>
    <w:lvl w:ilvl="0" w:tplc="90463E94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0D4D66AC"/>
    <w:multiLevelType w:val="hybridMultilevel"/>
    <w:tmpl w:val="29C4C37A"/>
    <w:lvl w:ilvl="0" w:tplc="44EA2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B66BE7"/>
    <w:multiLevelType w:val="hybridMultilevel"/>
    <w:tmpl w:val="7966C5BA"/>
    <w:lvl w:ilvl="0" w:tplc="73BEB0B6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44EA23C4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17CA290A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3F44DC"/>
    <w:multiLevelType w:val="hybridMultilevel"/>
    <w:tmpl w:val="500A07DE"/>
    <w:lvl w:ilvl="0" w:tplc="9DDEC80E">
      <w:start w:val="3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94DD3"/>
    <w:multiLevelType w:val="hybridMultilevel"/>
    <w:tmpl w:val="A4189D9E"/>
    <w:lvl w:ilvl="0" w:tplc="AECC7184">
      <w:start w:val="20"/>
      <w:numFmt w:val="none"/>
      <w:lvlText w:val="18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62722"/>
    <w:multiLevelType w:val="multilevel"/>
    <w:tmpl w:val="602021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2846B54"/>
    <w:multiLevelType w:val="multilevel"/>
    <w:tmpl w:val="A7060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12" w15:restartNumberingAfterBreak="0">
    <w:nsid w:val="22FD763F"/>
    <w:multiLevelType w:val="multilevel"/>
    <w:tmpl w:val="748CAD9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33732D0"/>
    <w:multiLevelType w:val="hybridMultilevel"/>
    <w:tmpl w:val="85C8C98C"/>
    <w:lvl w:ilvl="0" w:tplc="20060614">
      <w:start w:val="2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AE027A"/>
    <w:multiLevelType w:val="hybridMultilevel"/>
    <w:tmpl w:val="5E36A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C81745"/>
    <w:multiLevelType w:val="multilevel"/>
    <w:tmpl w:val="F1A4E3F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2D8E4C29"/>
    <w:multiLevelType w:val="multilevel"/>
    <w:tmpl w:val="04800B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1057" w:hanging="600"/>
      </w:pPr>
      <w:rPr>
        <w:rFonts w:hint="default"/>
      </w:rPr>
    </w:lvl>
    <w:lvl w:ilvl="2">
      <w:start w:val="13"/>
      <w:numFmt w:val="decimal"/>
      <w:isLgl/>
      <w:lvlText w:val="%1.%2.%3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7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3F1A05E8"/>
    <w:multiLevelType w:val="multilevel"/>
    <w:tmpl w:val="72ACACC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1163214"/>
    <w:multiLevelType w:val="multilevel"/>
    <w:tmpl w:val="3C5E3D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44604BA9"/>
    <w:multiLevelType w:val="multilevel"/>
    <w:tmpl w:val="A7060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0" w15:restartNumberingAfterBreak="0">
    <w:nsid w:val="4C4D5D56"/>
    <w:multiLevelType w:val="hybridMultilevel"/>
    <w:tmpl w:val="F8661166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80209C"/>
    <w:multiLevelType w:val="multilevel"/>
    <w:tmpl w:val="4F086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3A235F6"/>
    <w:multiLevelType w:val="multilevel"/>
    <w:tmpl w:val="8D3CAA5A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82416A2"/>
    <w:multiLevelType w:val="hybridMultilevel"/>
    <w:tmpl w:val="0BBEBFEE"/>
    <w:lvl w:ilvl="0" w:tplc="891C86AA">
      <w:start w:val="20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4" w15:restartNumberingAfterBreak="0">
    <w:nsid w:val="5B324C25"/>
    <w:multiLevelType w:val="hybridMultilevel"/>
    <w:tmpl w:val="C082E6D6"/>
    <w:lvl w:ilvl="0" w:tplc="43BE5BD4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5B976B0F"/>
    <w:multiLevelType w:val="hybridMultilevel"/>
    <w:tmpl w:val="B6F8DC62"/>
    <w:lvl w:ilvl="0" w:tplc="5C92AA9A">
      <w:start w:val="12"/>
      <w:numFmt w:val="decimal"/>
      <w:lvlText w:val="Приложение №%1."/>
      <w:lvlJc w:val="left"/>
      <w:pPr>
        <w:tabs>
          <w:tab w:val="num" w:pos="2269"/>
        </w:tabs>
        <w:ind w:left="2269" w:firstLine="0"/>
      </w:pPr>
      <w:rPr>
        <w:rFonts w:ascii="Times New Roman" w:hAnsi="Times New Roman" w:cs="Times New Roman" w:hint="default"/>
        <w:b w:val="0"/>
        <w:i w:val="0"/>
        <w:color w:val="auto"/>
        <w:sz w:val="24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3E764B"/>
    <w:multiLevelType w:val="hybridMultilevel"/>
    <w:tmpl w:val="2578D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E3E6E"/>
    <w:multiLevelType w:val="multilevel"/>
    <w:tmpl w:val="6A90B56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8" w15:restartNumberingAfterBreak="0">
    <w:nsid w:val="63156DDE"/>
    <w:multiLevelType w:val="hybridMultilevel"/>
    <w:tmpl w:val="798A2944"/>
    <w:lvl w:ilvl="0" w:tplc="B914DF0E">
      <w:start w:val="20"/>
      <w:numFmt w:val="none"/>
      <w:lvlText w:val="19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090356"/>
    <w:multiLevelType w:val="hybridMultilevel"/>
    <w:tmpl w:val="4DF084AC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BC5C75"/>
    <w:multiLevelType w:val="hybridMultilevel"/>
    <w:tmpl w:val="3028FBEE"/>
    <w:lvl w:ilvl="0" w:tplc="00D2F5FA">
      <w:start w:val="8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664B05A6"/>
    <w:multiLevelType w:val="multilevel"/>
    <w:tmpl w:val="35E8672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694B3711"/>
    <w:multiLevelType w:val="hybridMultilevel"/>
    <w:tmpl w:val="878CA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326033"/>
    <w:multiLevelType w:val="hybridMultilevel"/>
    <w:tmpl w:val="55A63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677832"/>
    <w:multiLevelType w:val="multilevel"/>
    <w:tmpl w:val="129092F2"/>
    <w:lvl w:ilvl="0">
      <w:start w:val="1"/>
      <w:numFmt w:val="decimal"/>
      <w:lvlText w:val="%1."/>
      <w:lvlJc w:val="left"/>
      <w:pPr>
        <w:tabs>
          <w:tab w:val="num" w:pos="453"/>
        </w:tabs>
        <w:ind w:left="453" w:hanging="51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303"/>
        </w:tabs>
        <w:ind w:left="303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663"/>
        </w:tabs>
        <w:ind w:left="6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663"/>
        </w:tabs>
        <w:ind w:left="66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23"/>
        </w:tabs>
        <w:ind w:left="10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23"/>
        </w:tabs>
        <w:ind w:left="102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83"/>
        </w:tabs>
        <w:ind w:left="138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383"/>
        </w:tabs>
        <w:ind w:left="13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43"/>
        </w:tabs>
        <w:ind w:left="1743" w:hanging="1800"/>
      </w:pPr>
      <w:rPr>
        <w:rFonts w:hint="default"/>
      </w:rPr>
    </w:lvl>
  </w:abstractNum>
  <w:abstractNum w:abstractNumId="35" w15:restartNumberingAfterBreak="0">
    <w:nsid w:val="73D74E49"/>
    <w:multiLevelType w:val="multilevel"/>
    <w:tmpl w:val="6DDC166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6" w15:restartNumberingAfterBreak="0">
    <w:nsid w:val="74651913"/>
    <w:multiLevelType w:val="multilevel"/>
    <w:tmpl w:val="A8428FF8"/>
    <w:lvl w:ilvl="0">
      <w:start w:val="1"/>
      <w:numFmt w:val="decimal"/>
      <w:lvlText w:val="%1."/>
      <w:lvlJc w:val="left"/>
      <w:pPr>
        <w:ind w:left="1398" w:hanging="4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66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3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7" w:hanging="1800"/>
      </w:pPr>
      <w:rPr>
        <w:rFonts w:hint="default"/>
      </w:rPr>
    </w:lvl>
  </w:abstractNum>
  <w:abstractNum w:abstractNumId="37" w15:restartNumberingAfterBreak="0">
    <w:nsid w:val="7F163D7B"/>
    <w:multiLevelType w:val="hybridMultilevel"/>
    <w:tmpl w:val="AFA4BF80"/>
    <w:lvl w:ilvl="0" w:tplc="D47E8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4"/>
  </w:num>
  <w:num w:numId="3">
    <w:abstractNumId w:val="14"/>
  </w:num>
  <w:num w:numId="4">
    <w:abstractNumId w:val="32"/>
  </w:num>
  <w:num w:numId="5">
    <w:abstractNumId w:val="13"/>
  </w:num>
  <w:num w:numId="6">
    <w:abstractNumId w:val="22"/>
  </w:num>
  <w:num w:numId="7">
    <w:abstractNumId w:val="23"/>
  </w:num>
  <w:num w:numId="8">
    <w:abstractNumId w:val="9"/>
  </w:num>
  <w:num w:numId="9">
    <w:abstractNumId w:val="28"/>
  </w:num>
  <w:num w:numId="10">
    <w:abstractNumId w:val="3"/>
  </w:num>
  <w:num w:numId="11">
    <w:abstractNumId w:val="8"/>
  </w:num>
  <w:num w:numId="12">
    <w:abstractNumId w:val="10"/>
  </w:num>
  <w:num w:numId="13">
    <w:abstractNumId w:val="19"/>
  </w:num>
  <w:num w:numId="14">
    <w:abstractNumId w:val="26"/>
  </w:num>
  <w:num w:numId="15">
    <w:abstractNumId w:val="33"/>
  </w:num>
  <w:num w:numId="16">
    <w:abstractNumId w:val="36"/>
  </w:num>
  <w:num w:numId="17">
    <w:abstractNumId w:val="5"/>
  </w:num>
  <w:num w:numId="18">
    <w:abstractNumId w:val="11"/>
  </w:num>
  <w:num w:numId="19">
    <w:abstractNumId w:val="30"/>
  </w:num>
  <w:num w:numId="20">
    <w:abstractNumId w:val="35"/>
  </w:num>
  <w:num w:numId="21">
    <w:abstractNumId w:val="27"/>
  </w:num>
  <w:num w:numId="22">
    <w:abstractNumId w:val="15"/>
  </w:num>
  <w:num w:numId="23">
    <w:abstractNumId w:val="24"/>
  </w:num>
  <w:num w:numId="24">
    <w:abstractNumId w:val="25"/>
  </w:num>
  <w:num w:numId="25">
    <w:abstractNumId w:val="16"/>
  </w:num>
  <w:num w:numId="26">
    <w:abstractNumId w:val="21"/>
  </w:num>
  <w:num w:numId="27">
    <w:abstractNumId w:val="7"/>
  </w:num>
  <w:num w:numId="28">
    <w:abstractNumId w:val="6"/>
  </w:num>
  <w:num w:numId="29">
    <w:abstractNumId w:val="31"/>
  </w:num>
  <w:num w:numId="30">
    <w:abstractNumId w:val="12"/>
  </w:num>
  <w:num w:numId="31">
    <w:abstractNumId w:val="17"/>
  </w:num>
  <w:num w:numId="32">
    <w:abstractNumId w:val="37"/>
  </w:num>
  <w:num w:numId="33">
    <w:abstractNumId w:val="20"/>
  </w:num>
  <w:num w:numId="34">
    <w:abstractNumId w:val="4"/>
  </w:num>
  <w:num w:numId="35">
    <w:abstractNumId w:val="2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embedSystemFonts/>
  <w:proofState w:spelling="clean" w:grammar="clean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4CD"/>
    <w:rsid w:val="00002E7B"/>
    <w:rsid w:val="00003174"/>
    <w:rsid w:val="0000320E"/>
    <w:rsid w:val="00003CE9"/>
    <w:rsid w:val="0000404C"/>
    <w:rsid w:val="00007A38"/>
    <w:rsid w:val="00013931"/>
    <w:rsid w:val="00016BF9"/>
    <w:rsid w:val="000209BF"/>
    <w:rsid w:val="00025B1B"/>
    <w:rsid w:val="00027B6F"/>
    <w:rsid w:val="000302D1"/>
    <w:rsid w:val="00030F76"/>
    <w:rsid w:val="00035FF0"/>
    <w:rsid w:val="00036DB7"/>
    <w:rsid w:val="000378B5"/>
    <w:rsid w:val="00042A93"/>
    <w:rsid w:val="000431FB"/>
    <w:rsid w:val="00050DF0"/>
    <w:rsid w:val="0005208B"/>
    <w:rsid w:val="00056767"/>
    <w:rsid w:val="0006016B"/>
    <w:rsid w:val="0006024E"/>
    <w:rsid w:val="0006052F"/>
    <w:rsid w:val="00062235"/>
    <w:rsid w:val="000672B5"/>
    <w:rsid w:val="00070628"/>
    <w:rsid w:val="00071F3E"/>
    <w:rsid w:val="00075A26"/>
    <w:rsid w:val="00075D9F"/>
    <w:rsid w:val="00076B32"/>
    <w:rsid w:val="000801C1"/>
    <w:rsid w:val="0008353D"/>
    <w:rsid w:val="0008439C"/>
    <w:rsid w:val="0008502A"/>
    <w:rsid w:val="0009169A"/>
    <w:rsid w:val="000951BF"/>
    <w:rsid w:val="000A104B"/>
    <w:rsid w:val="000A2EFE"/>
    <w:rsid w:val="000A30B2"/>
    <w:rsid w:val="000A384E"/>
    <w:rsid w:val="000A562F"/>
    <w:rsid w:val="000A6A2A"/>
    <w:rsid w:val="000B2F1B"/>
    <w:rsid w:val="000B3E2A"/>
    <w:rsid w:val="000B46BD"/>
    <w:rsid w:val="000B5D04"/>
    <w:rsid w:val="000C1053"/>
    <w:rsid w:val="000C3093"/>
    <w:rsid w:val="000C33CF"/>
    <w:rsid w:val="000C34B1"/>
    <w:rsid w:val="000C44DD"/>
    <w:rsid w:val="000C49D4"/>
    <w:rsid w:val="000C5C1F"/>
    <w:rsid w:val="000C7F6F"/>
    <w:rsid w:val="000D0E07"/>
    <w:rsid w:val="000D27A1"/>
    <w:rsid w:val="000D2F7C"/>
    <w:rsid w:val="000D5097"/>
    <w:rsid w:val="000D63A3"/>
    <w:rsid w:val="000E175E"/>
    <w:rsid w:val="000E406D"/>
    <w:rsid w:val="000E4B25"/>
    <w:rsid w:val="000E55FE"/>
    <w:rsid w:val="000E5628"/>
    <w:rsid w:val="000E5C22"/>
    <w:rsid w:val="000E792F"/>
    <w:rsid w:val="000E7FDD"/>
    <w:rsid w:val="000F08C6"/>
    <w:rsid w:val="000F1465"/>
    <w:rsid w:val="000F1C1C"/>
    <w:rsid w:val="000F20F8"/>
    <w:rsid w:val="000F7611"/>
    <w:rsid w:val="00100B1F"/>
    <w:rsid w:val="00103C40"/>
    <w:rsid w:val="001045CF"/>
    <w:rsid w:val="001109A5"/>
    <w:rsid w:val="0011773C"/>
    <w:rsid w:val="00120769"/>
    <w:rsid w:val="00130AC7"/>
    <w:rsid w:val="001313F1"/>
    <w:rsid w:val="001315A3"/>
    <w:rsid w:val="001359B6"/>
    <w:rsid w:val="00136BBB"/>
    <w:rsid w:val="00146592"/>
    <w:rsid w:val="00150082"/>
    <w:rsid w:val="00152B62"/>
    <w:rsid w:val="00152D6B"/>
    <w:rsid w:val="00160F23"/>
    <w:rsid w:val="00161A06"/>
    <w:rsid w:val="00164C69"/>
    <w:rsid w:val="00166420"/>
    <w:rsid w:val="00166D35"/>
    <w:rsid w:val="001734CF"/>
    <w:rsid w:val="001743DC"/>
    <w:rsid w:val="00174AD6"/>
    <w:rsid w:val="0017526E"/>
    <w:rsid w:val="00177B39"/>
    <w:rsid w:val="001821F2"/>
    <w:rsid w:val="00183094"/>
    <w:rsid w:val="00186D27"/>
    <w:rsid w:val="00192906"/>
    <w:rsid w:val="0019596E"/>
    <w:rsid w:val="00197B70"/>
    <w:rsid w:val="001A038E"/>
    <w:rsid w:val="001A260A"/>
    <w:rsid w:val="001A4ACB"/>
    <w:rsid w:val="001A5F2D"/>
    <w:rsid w:val="001B2EE7"/>
    <w:rsid w:val="001B37C7"/>
    <w:rsid w:val="001B4448"/>
    <w:rsid w:val="001B63F5"/>
    <w:rsid w:val="001C0463"/>
    <w:rsid w:val="001C13F0"/>
    <w:rsid w:val="001C1CFD"/>
    <w:rsid w:val="001C2979"/>
    <w:rsid w:val="001C3CDE"/>
    <w:rsid w:val="001C5007"/>
    <w:rsid w:val="001C77F1"/>
    <w:rsid w:val="001D1F71"/>
    <w:rsid w:val="001D53AB"/>
    <w:rsid w:val="001D5D7F"/>
    <w:rsid w:val="001E141D"/>
    <w:rsid w:val="001E1482"/>
    <w:rsid w:val="001E2ABF"/>
    <w:rsid w:val="001E3056"/>
    <w:rsid w:val="001E31A0"/>
    <w:rsid w:val="001E5CA4"/>
    <w:rsid w:val="001E5CBA"/>
    <w:rsid w:val="001F24BA"/>
    <w:rsid w:val="001F2F31"/>
    <w:rsid w:val="001F3A2A"/>
    <w:rsid w:val="001F4361"/>
    <w:rsid w:val="001F5D17"/>
    <w:rsid w:val="001F61FB"/>
    <w:rsid w:val="001F7E82"/>
    <w:rsid w:val="00214317"/>
    <w:rsid w:val="0021635E"/>
    <w:rsid w:val="00217E75"/>
    <w:rsid w:val="002202EA"/>
    <w:rsid w:val="002218F7"/>
    <w:rsid w:val="00221A48"/>
    <w:rsid w:val="002220D3"/>
    <w:rsid w:val="00222C5D"/>
    <w:rsid w:val="00224458"/>
    <w:rsid w:val="002244CD"/>
    <w:rsid w:val="00226C3F"/>
    <w:rsid w:val="00227F2D"/>
    <w:rsid w:val="0023716E"/>
    <w:rsid w:val="00242E03"/>
    <w:rsid w:val="00243C88"/>
    <w:rsid w:val="0024496C"/>
    <w:rsid w:val="00244F62"/>
    <w:rsid w:val="002467EF"/>
    <w:rsid w:val="00251BBC"/>
    <w:rsid w:val="00252D2F"/>
    <w:rsid w:val="00256776"/>
    <w:rsid w:val="00260BFD"/>
    <w:rsid w:val="002610F9"/>
    <w:rsid w:val="0026294D"/>
    <w:rsid w:val="00262C2B"/>
    <w:rsid w:val="0026441E"/>
    <w:rsid w:val="00264A52"/>
    <w:rsid w:val="00265C54"/>
    <w:rsid w:val="00267852"/>
    <w:rsid w:val="00267E07"/>
    <w:rsid w:val="00276AA7"/>
    <w:rsid w:val="0028426F"/>
    <w:rsid w:val="00284CC7"/>
    <w:rsid w:val="00294A40"/>
    <w:rsid w:val="00294F2F"/>
    <w:rsid w:val="0029528A"/>
    <w:rsid w:val="00297A47"/>
    <w:rsid w:val="002A038A"/>
    <w:rsid w:val="002A0F8E"/>
    <w:rsid w:val="002A1010"/>
    <w:rsid w:val="002A2E4E"/>
    <w:rsid w:val="002A3CD8"/>
    <w:rsid w:val="002A777E"/>
    <w:rsid w:val="002B1F5C"/>
    <w:rsid w:val="002B32A0"/>
    <w:rsid w:val="002B40B3"/>
    <w:rsid w:val="002B4E6B"/>
    <w:rsid w:val="002C04C9"/>
    <w:rsid w:val="002C136D"/>
    <w:rsid w:val="002C5F86"/>
    <w:rsid w:val="002D0037"/>
    <w:rsid w:val="002D3F7F"/>
    <w:rsid w:val="002D4C27"/>
    <w:rsid w:val="002D700B"/>
    <w:rsid w:val="002E03F3"/>
    <w:rsid w:val="002E0842"/>
    <w:rsid w:val="002E09F2"/>
    <w:rsid w:val="002E1021"/>
    <w:rsid w:val="002E19C4"/>
    <w:rsid w:val="002E3249"/>
    <w:rsid w:val="002E4D68"/>
    <w:rsid w:val="002E4D72"/>
    <w:rsid w:val="002F1701"/>
    <w:rsid w:val="002F19F8"/>
    <w:rsid w:val="002F2114"/>
    <w:rsid w:val="002F470E"/>
    <w:rsid w:val="00302D13"/>
    <w:rsid w:val="003052BD"/>
    <w:rsid w:val="003066C2"/>
    <w:rsid w:val="00307BC0"/>
    <w:rsid w:val="00311C0D"/>
    <w:rsid w:val="00314109"/>
    <w:rsid w:val="003141F3"/>
    <w:rsid w:val="00320F91"/>
    <w:rsid w:val="00323477"/>
    <w:rsid w:val="003248C6"/>
    <w:rsid w:val="00325389"/>
    <w:rsid w:val="00325D2F"/>
    <w:rsid w:val="00327154"/>
    <w:rsid w:val="003276DA"/>
    <w:rsid w:val="0033012F"/>
    <w:rsid w:val="0033558A"/>
    <w:rsid w:val="003418EA"/>
    <w:rsid w:val="00342C76"/>
    <w:rsid w:val="00342E1B"/>
    <w:rsid w:val="00343425"/>
    <w:rsid w:val="00343E4A"/>
    <w:rsid w:val="0034718F"/>
    <w:rsid w:val="00350331"/>
    <w:rsid w:val="00352967"/>
    <w:rsid w:val="00354F08"/>
    <w:rsid w:val="00355ABC"/>
    <w:rsid w:val="003564CF"/>
    <w:rsid w:val="00361399"/>
    <w:rsid w:val="00363787"/>
    <w:rsid w:val="003653DD"/>
    <w:rsid w:val="00366642"/>
    <w:rsid w:val="00366818"/>
    <w:rsid w:val="00370DD6"/>
    <w:rsid w:val="00371D0A"/>
    <w:rsid w:val="00372F30"/>
    <w:rsid w:val="003768A5"/>
    <w:rsid w:val="00376A9F"/>
    <w:rsid w:val="00377F68"/>
    <w:rsid w:val="00382850"/>
    <w:rsid w:val="00384FE8"/>
    <w:rsid w:val="00392CE9"/>
    <w:rsid w:val="003939B6"/>
    <w:rsid w:val="00393FBD"/>
    <w:rsid w:val="003967AD"/>
    <w:rsid w:val="003975D2"/>
    <w:rsid w:val="00397A6E"/>
    <w:rsid w:val="003A52A8"/>
    <w:rsid w:val="003B10C1"/>
    <w:rsid w:val="003B26B2"/>
    <w:rsid w:val="003B661D"/>
    <w:rsid w:val="003B75A8"/>
    <w:rsid w:val="003B7A31"/>
    <w:rsid w:val="003B7C0F"/>
    <w:rsid w:val="003C2F4F"/>
    <w:rsid w:val="003D20A9"/>
    <w:rsid w:val="003D318F"/>
    <w:rsid w:val="003D3B5D"/>
    <w:rsid w:val="003D3ED4"/>
    <w:rsid w:val="003D7598"/>
    <w:rsid w:val="003F120E"/>
    <w:rsid w:val="003F400F"/>
    <w:rsid w:val="004001AC"/>
    <w:rsid w:val="0040055C"/>
    <w:rsid w:val="00400688"/>
    <w:rsid w:val="00404F0F"/>
    <w:rsid w:val="004056D1"/>
    <w:rsid w:val="00406244"/>
    <w:rsid w:val="00406BE2"/>
    <w:rsid w:val="00407DF7"/>
    <w:rsid w:val="004120D6"/>
    <w:rsid w:val="004124DF"/>
    <w:rsid w:val="004131ED"/>
    <w:rsid w:val="00413F88"/>
    <w:rsid w:val="00414BFA"/>
    <w:rsid w:val="00416324"/>
    <w:rsid w:val="00416B41"/>
    <w:rsid w:val="00416F0E"/>
    <w:rsid w:val="004248D3"/>
    <w:rsid w:val="0043079F"/>
    <w:rsid w:val="00432950"/>
    <w:rsid w:val="00432CB8"/>
    <w:rsid w:val="0043492A"/>
    <w:rsid w:val="00436601"/>
    <w:rsid w:val="0043748D"/>
    <w:rsid w:val="00437EF2"/>
    <w:rsid w:val="004408D7"/>
    <w:rsid w:val="00440F1A"/>
    <w:rsid w:val="00443E00"/>
    <w:rsid w:val="0044675E"/>
    <w:rsid w:val="0044734B"/>
    <w:rsid w:val="0045278F"/>
    <w:rsid w:val="00455CBC"/>
    <w:rsid w:val="004609FD"/>
    <w:rsid w:val="00464990"/>
    <w:rsid w:val="00466825"/>
    <w:rsid w:val="00467C21"/>
    <w:rsid w:val="00467D77"/>
    <w:rsid w:val="00470D21"/>
    <w:rsid w:val="004719F2"/>
    <w:rsid w:val="00473371"/>
    <w:rsid w:val="004774A7"/>
    <w:rsid w:val="00477B51"/>
    <w:rsid w:val="00481078"/>
    <w:rsid w:val="00482ED4"/>
    <w:rsid w:val="0048426C"/>
    <w:rsid w:val="004853A0"/>
    <w:rsid w:val="00487EC1"/>
    <w:rsid w:val="004918F4"/>
    <w:rsid w:val="0049291D"/>
    <w:rsid w:val="004931EF"/>
    <w:rsid w:val="004941A7"/>
    <w:rsid w:val="00494313"/>
    <w:rsid w:val="00495879"/>
    <w:rsid w:val="004A348A"/>
    <w:rsid w:val="004A4477"/>
    <w:rsid w:val="004A5871"/>
    <w:rsid w:val="004A6144"/>
    <w:rsid w:val="004A6FC4"/>
    <w:rsid w:val="004B327E"/>
    <w:rsid w:val="004B57F0"/>
    <w:rsid w:val="004C2E3E"/>
    <w:rsid w:val="004C7057"/>
    <w:rsid w:val="004D2940"/>
    <w:rsid w:val="004D7217"/>
    <w:rsid w:val="004D7657"/>
    <w:rsid w:val="004E09C7"/>
    <w:rsid w:val="004E0BCD"/>
    <w:rsid w:val="004E154E"/>
    <w:rsid w:val="004E2349"/>
    <w:rsid w:val="004E67B3"/>
    <w:rsid w:val="004E79FD"/>
    <w:rsid w:val="004F0ECB"/>
    <w:rsid w:val="004F1B2B"/>
    <w:rsid w:val="004F27EC"/>
    <w:rsid w:val="004F2EAE"/>
    <w:rsid w:val="004F3823"/>
    <w:rsid w:val="004F5CB1"/>
    <w:rsid w:val="00500506"/>
    <w:rsid w:val="00502447"/>
    <w:rsid w:val="00502454"/>
    <w:rsid w:val="005026BC"/>
    <w:rsid w:val="005039DE"/>
    <w:rsid w:val="00503C67"/>
    <w:rsid w:val="00505DC2"/>
    <w:rsid w:val="0050762C"/>
    <w:rsid w:val="00507F26"/>
    <w:rsid w:val="00510BD9"/>
    <w:rsid w:val="00517543"/>
    <w:rsid w:val="00520FE3"/>
    <w:rsid w:val="005215AD"/>
    <w:rsid w:val="005228BA"/>
    <w:rsid w:val="00522BB5"/>
    <w:rsid w:val="00523AE3"/>
    <w:rsid w:val="00535111"/>
    <w:rsid w:val="00535B80"/>
    <w:rsid w:val="00544C3D"/>
    <w:rsid w:val="005455A2"/>
    <w:rsid w:val="005456C0"/>
    <w:rsid w:val="005463BF"/>
    <w:rsid w:val="005464A7"/>
    <w:rsid w:val="005470FB"/>
    <w:rsid w:val="00551223"/>
    <w:rsid w:val="005519BB"/>
    <w:rsid w:val="005544B3"/>
    <w:rsid w:val="00556135"/>
    <w:rsid w:val="00556CD6"/>
    <w:rsid w:val="00557057"/>
    <w:rsid w:val="00557386"/>
    <w:rsid w:val="005573FD"/>
    <w:rsid w:val="005628B3"/>
    <w:rsid w:val="005665E8"/>
    <w:rsid w:val="0056741F"/>
    <w:rsid w:val="00577FB1"/>
    <w:rsid w:val="0058056D"/>
    <w:rsid w:val="00580ED9"/>
    <w:rsid w:val="00581AB6"/>
    <w:rsid w:val="0058212B"/>
    <w:rsid w:val="00582177"/>
    <w:rsid w:val="00584317"/>
    <w:rsid w:val="0058523A"/>
    <w:rsid w:val="00586E86"/>
    <w:rsid w:val="00593880"/>
    <w:rsid w:val="00594A51"/>
    <w:rsid w:val="00594EB6"/>
    <w:rsid w:val="00595D11"/>
    <w:rsid w:val="005962FB"/>
    <w:rsid w:val="005971DC"/>
    <w:rsid w:val="005A1133"/>
    <w:rsid w:val="005A3143"/>
    <w:rsid w:val="005B002F"/>
    <w:rsid w:val="005B01B0"/>
    <w:rsid w:val="005B306F"/>
    <w:rsid w:val="005B6698"/>
    <w:rsid w:val="005B67C5"/>
    <w:rsid w:val="005C06EB"/>
    <w:rsid w:val="005C21A8"/>
    <w:rsid w:val="005C3A5E"/>
    <w:rsid w:val="005C53A4"/>
    <w:rsid w:val="005C61A1"/>
    <w:rsid w:val="005D3217"/>
    <w:rsid w:val="005E0A94"/>
    <w:rsid w:val="005E1D9B"/>
    <w:rsid w:val="005E2D66"/>
    <w:rsid w:val="005E380E"/>
    <w:rsid w:val="005F48B0"/>
    <w:rsid w:val="006026F2"/>
    <w:rsid w:val="00605D22"/>
    <w:rsid w:val="00605DAB"/>
    <w:rsid w:val="006066FC"/>
    <w:rsid w:val="00607FD9"/>
    <w:rsid w:val="00611156"/>
    <w:rsid w:val="0061250F"/>
    <w:rsid w:val="00612831"/>
    <w:rsid w:val="006148B8"/>
    <w:rsid w:val="00617098"/>
    <w:rsid w:val="00617895"/>
    <w:rsid w:val="00620732"/>
    <w:rsid w:val="00622149"/>
    <w:rsid w:val="00623A03"/>
    <w:rsid w:val="00624B04"/>
    <w:rsid w:val="00626503"/>
    <w:rsid w:val="00630336"/>
    <w:rsid w:val="006325FA"/>
    <w:rsid w:val="00633110"/>
    <w:rsid w:val="00633809"/>
    <w:rsid w:val="00633F1D"/>
    <w:rsid w:val="006359EA"/>
    <w:rsid w:val="0064018D"/>
    <w:rsid w:val="00640547"/>
    <w:rsid w:val="006406B2"/>
    <w:rsid w:val="006414D5"/>
    <w:rsid w:val="0064150C"/>
    <w:rsid w:val="00642BA3"/>
    <w:rsid w:val="00644EED"/>
    <w:rsid w:val="00645356"/>
    <w:rsid w:val="00645C9E"/>
    <w:rsid w:val="0064678F"/>
    <w:rsid w:val="00647072"/>
    <w:rsid w:val="006523B4"/>
    <w:rsid w:val="00652675"/>
    <w:rsid w:val="00653C7C"/>
    <w:rsid w:val="00656F84"/>
    <w:rsid w:val="00660860"/>
    <w:rsid w:val="00661EAC"/>
    <w:rsid w:val="006628AB"/>
    <w:rsid w:val="00665C23"/>
    <w:rsid w:val="006674D7"/>
    <w:rsid w:val="0067192D"/>
    <w:rsid w:val="00671B41"/>
    <w:rsid w:val="00673F02"/>
    <w:rsid w:val="00673FDE"/>
    <w:rsid w:val="00674D8F"/>
    <w:rsid w:val="006767DB"/>
    <w:rsid w:val="0068075F"/>
    <w:rsid w:val="00683E8C"/>
    <w:rsid w:val="0068441E"/>
    <w:rsid w:val="0068492A"/>
    <w:rsid w:val="00685FDB"/>
    <w:rsid w:val="00692548"/>
    <w:rsid w:val="00692BA9"/>
    <w:rsid w:val="0069463A"/>
    <w:rsid w:val="00695820"/>
    <w:rsid w:val="00695CDE"/>
    <w:rsid w:val="006A26C9"/>
    <w:rsid w:val="006A2E09"/>
    <w:rsid w:val="006A4804"/>
    <w:rsid w:val="006A4EA4"/>
    <w:rsid w:val="006B33C7"/>
    <w:rsid w:val="006B7DA9"/>
    <w:rsid w:val="006C4D71"/>
    <w:rsid w:val="006C65F5"/>
    <w:rsid w:val="006C7445"/>
    <w:rsid w:val="006D2E0E"/>
    <w:rsid w:val="006D501B"/>
    <w:rsid w:val="006D5C54"/>
    <w:rsid w:val="006D7141"/>
    <w:rsid w:val="006E0284"/>
    <w:rsid w:val="006E2C36"/>
    <w:rsid w:val="006E40A7"/>
    <w:rsid w:val="006F42E4"/>
    <w:rsid w:val="006F4743"/>
    <w:rsid w:val="00701E42"/>
    <w:rsid w:val="007034A2"/>
    <w:rsid w:val="00706A83"/>
    <w:rsid w:val="007070A9"/>
    <w:rsid w:val="007121CD"/>
    <w:rsid w:val="0071438E"/>
    <w:rsid w:val="00716A15"/>
    <w:rsid w:val="007213BD"/>
    <w:rsid w:val="007228B3"/>
    <w:rsid w:val="007240CF"/>
    <w:rsid w:val="00725897"/>
    <w:rsid w:val="00726542"/>
    <w:rsid w:val="00727ED1"/>
    <w:rsid w:val="00727F9F"/>
    <w:rsid w:val="00731433"/>
    <w:rsid w:val="00733840"/>
    <w:rsid w:val="00733FE3"/>
    <w:rsid w:val="00736C98"/>
    <w:rsid w:val="00736FB2"/>
    <w:rsid w:val="00737827"/>
    <w:rsid w:val="00744A73"/>
    <w:rsid w:val="007456D8"/>
    <w:rsid w:val="0074668C"/>
    <w:rsid w:val="007470D6"/>
    <w:rsid w:val="007505F9"/>
    <w:rsid w:val="00750832"/>
    <w:rsid w:val="00750FF5"/>
    <w:rsid w:val="007601DD"/>
    <w:rsid w:val="0076213F"/>
    <w:rsid w:val="00762270"/>
    <w:rsid w:val="00762688"/>
    <w:rsid w:val="0076281B"/>
    <w:rsid w:val="00764218"/>
    <w:rsid w:val="00765F02"/>
    <w:rsid w:val="007667A5"/>
    <w:rsid w:val="007714AB"/>
    <w:rsid w:val="00777440"/>
    <w:rsid w:val="00783831"/>
    <w:rsid w:val="00785627"/>
    <w:rsid w:val="00787A2C"/>
    <w:rsid w:val="007922BA"/>
    <w:rsid w:val="00796D2A"/>
    <w:rsid w:val="007A1CB5"/>
    <w:rsid w:val="007A2BFB"/>
    <w:rsid w:val="007B15B0"/>
    <w:rsid w:val="007B1D72"/>
    <w:rsid w:val="007B380E"/>
    <w:rsid w:val="007B6117"/>
    <w:rsid w:val="007C1926"/>
    <w:rsid w:val="007C1C39"/>
    <w:rsid w:val="007C5A0A"/>
    <w:rsid w:val="007C7149"/>
    <w:rsid w:val="007C74CE"/>
    <w:rsid w:val="007D042C"/>
    <w:rsid w:val="007D2A6B"/>
    <w:rsid w:val="007D2EBD"/>
    <w:rsid w:val="007D44AC"/>
    <w:rsid w:val="007D4FDC"/>
    <w:rsid w:val="007D5835"/>
    <w:rsid w:val="007D7C79"/>
    <w:rsid w:val="007E36C5"/>
    <w:rsid w:val="007E464C"/>
    <w:rsid w:val="007F6514"/>
    <w:rsid w:val="0080153A"/>
    <w:rsid w:val="00801D6B"/>
    <w:rsid w:val="008021D5"/>
    <w:rsid w:val="00803999"/>
    <w:rsid w:val="008050D0"/>
    <w:rsid w:val="00805A23"/>
    <w:rsid w:val="00811D67"/>
    <w:rsid w:val="00820444"/>
    <w:rsid w:val="008238F5"/>
    <w:rsid w:val="00824157"/>
    <w:rsid w:val="00826958"/>
    <w:rsid w:val="0083047C"/>
    <w:rsid w:val="00830C83"/>
    <w:rsid w:val="008318D6"/>
    <w:rsid w:val="008339C9"/>
    <w:rsid w:val="00835D7C"/>
    <w:rsid w:val="008469CB"/>
    <w:rsid w:val="00847F6F"/>
    <w:rsid w:val="0085082A"/>
    <w:rsid w:val="008560F0"/>
    <w:rsid w:val="00856627"/>
    <w:rsid w:val="00856F90"/>
    <w:rsid w:val="00857BAB"/>
    <w:rsid w:val="00862355"/>
    <w:rsid w:val="00864D5B"/>
    <w:rsid w:val="00867DCE"/>
    <w:rsid w:val="0087055B"/>
    <w:rsid w:val="00873654"/>
    <w:rsid w:val="00873773"/>
    <w:rsid w:val="00875DBC"/>
    <w:rsid w:val="008773E7"/>
    <w:rsid w:val="00877604"/>
    <w:rsid w:val="00881FE4"/>
    <w:rsid w:val="008823BC"/>
    <w:rsid w:val="00886234"/>
    <w:rsid w:val="00886ED7"/>
    <w:rsid w:val="00891B00"/>
    <w:rsid w:val="00892AEC"/>
    <w:rsid w:val="008936B4"/>
    <w:rsid w:val="00894FC4"/>
    <w:rsid w:val="008958F5"/>
    <w:rsid w:val="00895C65"/>
    <w:rsid w:val="00897326"/>
    <w:rsid w:val="008977C7"/>
    <w:rsid w:val="008A0DB4"/>
    <w:rsid w:val="008A1A20"/>
    <w:rsid w:val="008A2D99"/>
    <w:rsid w:val="008A5EDA"/>
    <w:rsid w:val="008A721E"/>
    <w:rsid w:val="008B0AEE"/>
    <w:rsid w:val="008B6685"/>
    <w:rsid w:val="008C1EF3"/>
    <w:rsid w:val="008C235F"/>
    <w:rsid w:val="008C2442"/>
    <w:rsid w:val="008C49B6"/>
    <w:rsid w:val="008C56FE"/>
    <w:rsid w:val="008C5CC5"/>
    <w:rsid w:val="008D15B3"/>
    <w:rsid w:val="008D3EF2"/>
    <w:rsid w:val="008D4912"/>
    <w:rsid w:val="008D5713"/>
    <w:rsid w:val="008E0402"/>
    <w:rsid w:val="008E2845"/>
    <w:rsid w:val="008E342F"/>
    <w:rsid w:val="008E3533"/>
    <w:rsid w:val="008E4838"/>
    <w:rsid w:val="008E65A6"/>
    <w:rsid w:val="008E785C"/>
    <w:rsid w:val="008F2174"/>
    <w:rsid w:val="008F2359"/>
    <w:rsid w:val="008F6208"/>
    <w:rsid w:val="00900BF1"/>
    <w:rsid w:val="00900D5E"/>
    <w:rsid w:val="009044E3"/>
    <w:rsid w:val="0090778F"/>
    <w:rsid w:val="009106D3"/>
    <w:rsid w:val="00910930"/>
    <w:rsid w:val="009123F8"/>
    <w:rsid w:val="0092060F"/>
    <w:rsid w:val="00926CCE"/>
    <w:rsid w:val="00927775"/>
    <w:rsid w:val="0093074F"/>
    <w:rsid w:val="00930FB8"/>
    <w:rsid w:val="00931271"/>
    <w:rsid w:val="009318F0"/>
    <w:rsid w:val="00932933"/>
    <w:rsid w:val="00935CBD"/>
    <w:rsid w:val="00940005"/>
    <w:rsid w:val="00940100"/>
    <w:rsid w:val="00940569"/>
    <w:rsid w:val="0094404F"/>
    <w:rsid w:val="00947FEB"/>
    <w:rsid w:val="00950574"/>
    <w:rsid w:val="0095240C"/>
    <w:rsid w:val="00955413"/>
    <w:rsid w:val="009558B9"/>
    <w:rsid w:val="00957951"/>
    <w:rsid w:val="0096129B"/>
    <w:rsid w:val="00961844"/>
    <w:rsid w:val="009626F8"/>
    <w:rsid w:val="0096439C"/>
    <w:rsid w:val="00964739"/>
    <w:rsid w:val="00965E60"/>
    <w:rsid w:val="00977AAE"/>
    <w:rsid w:val="00980E8B"/>
    <w:rsid w:val="00982310"/>
    <w:rsid w:val="00982D18"/>
    <w:rsid w:val="00983D04"/>
    <w:rsid w:val="00984FF2"/>
    <w:rsid w:val="0098686A"/>
    <w:rsid w:val="0099134B"/>
    <w:rsid w:val="00991BF2"/>
    <w:rsid w:val="00992B91"/>
    <w:rsid w:val="00996900"/>
    <w:rsid w:val="009A1C4F"/>
    <w:rsid w:val="009A1F0F"/>
    <w:rsid w:val="009A220D"/>
    <w:rsid w:val="009A2307"/>
    <w:rsid w:val="009A35AC"/>
    <w:rsid w:val="009A4409"/>
    <w:rsid w:val="009A46A0"/>
    <w:rsid w:val="009A58E3"/>
    <w:rsid w:val="009B0614"/>
    <w:rsid w:val="009B08C1"/>
    <w:rsid w:val="009B11D4"/>
    <w:rsid w:val="009B2217"/>
    <w:rsid w:val="009B30E2"/>
    <w:rsid w:val="009B736D"/>
    <w:rsid w:val="009C08E7"/>
    <w:rsid w:val="009C35E8"/>
    <w:rsid w:val="009C60A6"/>
    <w:rsid w:val="009C64CD"/>
    <w:rsid w:val="009C64F9"/>
    <w:rsid w:val="009D544D"/>
    <w:rsid w:val="009E119D"/>
    <w:rsid w:val="009E1C9E"/>
    <w:rsid w:val="009E4E0F"/>
    <w:rsid w:val="009E6AC9"/>
    <w:rsid w:val="009E7F3D"/>
    <w:rsid w:val="009F0027"/>
    <w:rsid w:val="009F1A28"/>
    <w:rsid w:val="009F20D7"/>
    <w:rsid w:val="00A009C4"/>
    <w:rsid w:val="00A0421E"/>
    <w:rsid w:val="00A05E09"/>
    <w:rsid w:val="00A06667"/>
    <w:rsid w:val="00A07F10"/>
    <w:rsid w:val="00A10AB4"/>
    <w:rsid w:val="00A15774"/>
    <w:rsid w:val="00A20171"/>
    <w:rsid w:val="00A20BB0"/>
    <w:rsid w:val="00A226D4"/>
    <w:rsid w:val="00A317C9"/>
    <w:rsid w:val="00A31B6E"/>
    <w:rsid w:val="00A33946"/>
    <w:rsid w:val="00A346A0"/>
    <w:rsid w:val="00A3512E"/>
    <w:rsid w:val="00A3567C"/>
    <w:rsid w:val="00A40337"/>
    <w:rsid w:val="00A40A32"/>
    <w:rsid w:val="00A41086"/>
    <w:rsid w:val="00A41997"/>
    <w:rsid w:val="00A41BB4"/>
    <w:rsid w:val="00A50768"/>
    <w:rsid w:val="00A52AC9"/>
    <w:rsid w:val="00A611CC"/>
    <w:rsid w:val="00A66578"/>
    <w:rsid w:val="00A67522"/>
    <w:rsid w:val="00A702B8"/>
    <w:rsid w:val="00A7256C"/>
    <w:rsid w:val="00A764D5"/>
    <w:rsid w:val="00A765A7"/>
    <w:rsid w:val="00A76FDD"/>
    <w:rsid w:val="00A7783E"/>
    <w:rsid w:val="00A807C9"/>
    <w:rsid w:val="00A80E04"/>
    <w:rsid w:val="00A812CD"/>
    <w:rsid w:val="00A84855"/>
    <w:rsid w:val="00A84FD8"/>
    <w:rsid w:val="00A85061"/>
    <w:rsid w:val="00A8615E"/>
    <w:rsid w:val="00A91E2E"/>
    <w:rsid w:val="00A92FE1"/>
    <w:rsid w:val="00A94A8A"/>
    <w:rsid w:val="00A958C8"/>
    <w:rsid w:val="00AA2A2F"/>
    <w:rsid w:val="00AA3159"/>
    <w:rsid w:val="00AA4A76"/>
    <w:rsid w:val="00AA592B"/>
    <w:rsid w:val="00AB0A2C"/>
    <w:rsid w:val="00AB3566"/>
    <w:rsid w:val="00AB4624"/>
    <w:rsid w:val="00AB5AB2"/>
    <w:rsid w:val="00AC0F84"/>
    <w:rsid w:val="00AC377D"/>
    <w:rsid w:val="00AC4AE7"/>
    <w:rsid w:val="00AC6824"/>
    <w:rsid w:val="00AC75EB"/>
    <w:rsid w:val="00AD2385"/>
    <w:rsid w:val="00AE1F05"/>
    <w:rsid w:val="00AE2542"/>
    <w:rsid w:val="00AE32E4"/>
    <w:rsid w:val="00AE3977"/>
    <w:rsid w:val="00AE4A20"/>
    <w:rsid w:val="00AE670C"/>
    <w:rsid w:val="00AE6917"/>
    <w:rsid w:val="00AF150F"/>
    <w:rsid w:val="00AF280C"/>
    <w:rsid w:val="00AF4472"/>
    <w:rsid w:val="00AF5F0A"/>
    <w:rsid w:val="00AF7A68"/>
    <w:rsid w:val="00B02051"/>
    <w:rsid w:val="00B04C4B"/>
    <w:rsid w:val="00B10156"/>
    <w:rsid w:val="00B10997"/>
    <w:rsid w:val="00B14498"/>
    <w:rsid w:val="00B1502F"/>
    <w:rsid w:val="00B1680B"/>
    <w:rsid w:val="00B22782"/>
    <w:rsid w:val="00B27423"/>
    <w:rsid w:val="00B30C4D"/>
    <w:rsid w:val="00B3436F"/>
    <w:rsid w:val="00B347B3"/>
    <w:rsid w:val="00B34F2D"/>
    <w:rsid w:val="00B41021"/>
    <w:rsid w:val="00B43DCB"/>
    <w:rsid w:val="00B47644"/>
    <w:rsid w:val="00B50546"/>
    <w:rsid w:val="00B510C6"/>
    <w:rsid w:val="00B519B7"/>
    <w:rsid w:val="00B5421C"/>
    <w:rsid w:val="00B54750"/>
    <w:rsid w:val="00B55357"/>
    <w:rsid w:val="00B56485"/>
    <w:rsid w:val="00B565A5"/>
    <w:rsid w:val="00B600A7"/>
    <w:rsid w:val="00B6022C"/>
    <w:rsid w:val="00B64118"/>
    <w:rsid w:val="00B64751"/>
    <w:rsid w:val="00B64E15"/>
    <w:rsid w:val="00B64FA9"/>
    <w:rsid w:val="00B66404"/>
    <w:rsid w:val="00B67ADD"/>
    <w:rsid w:val="00B72441"/>
    <w:rsid w:val="00B73FE9"/>
    <w:rsid w:val="00B7414A"/>
    <w:rsid w:val="00B7581B"/>
    <w:rsid w:val="00B767BB"/>
    <w:rsid w:val="00B80868"/>
    <w:rsid w:val="00B80CCF"/>
    <w:rsid w:val="00B822BF"/>
    <w:rsid w:val="00B85141"/>
    <w:rsid w:val="00B94E10"/>
    <w:rsid w:val="00BA107A"/>
    <w:rsid w:val="00BA3F87"/>
    <w:rsid w:val="00BA50FF"/>
    <w:rsid w:val="00BA5EE7"/>
    <w:rsid w:val="00BA7274"/>
    <w:rsid w:val="00BA76D8"/>
    <w:rsid w:val="00BA77FD"/>
    <w:rsid w:val="00BB6885"/>
    <w:rsid w:val="00BB7B4C"/>
    <w:rsid w:val="00BC208F"/>
    <w:rsid w:val="00BC32A2"/>
    <w:rsid w:val="00BC36B6"/>
    <w:rsid w:val="00BC44B9"/>
    <w:rsid w:val="00BC48F7"/>
    <w:rsid w:val="00BD0800"/>
    <w:rsid w:val="00BD53B7"/>
    <w:rsid w:val="00BD53C3"/>
    <w:rsid w:val="00BD5772"/>
    <w:rsid w:val="00BD6829"/>
    <w:rsid w:val="00BE05C6"/>
    <w:rsid w:val="00BE1B62"/>
    <w:rsid w:val="00BE43E0"/>
    <w:rsid w:val="00BE4B4F"/>
    <w:rsid w:val="00BE7989"/>
    <w:rsid w:val="00BF0014"/>
    <w:rsid w:val="00BF23E9"/>
    <w:rsid w:val="00BF2B8B"/>
    <w:rsid w:val="00BF2F3B"/>
    <w:rsid w:val="00BF4FB6"/>
    <w:rsid w:val="00BF5519"/>
    <w:rsid w:val="00BF70B4"/>
    <w:rsid w:val="00C00D97"/>
    <w:rsid w:val="00C01AD5"/>
    <w:rsid w:val="00C0298C"/>
    <w:rsid w:val="00C0391F"/>
    <w:rsid w:val="00C03C06"/>
    <w:rsid w:val="00C04823"/>
    <w:rsid w:val="00C051E5"/>
    <w:rsid w:val="00C06652"/>
    <w:rsid w:val="00C067D4"/>
    <w:rsid w:val="00C06C6F"/>
    <w:rsid w:val="00C07391"/>
    <w:rsid w:val="00C0744B"/>
    <w:rsid w:val="00C074D4"/>
    <w:rsid w:val="00C10BE4"/>
    <w:rsid w:val="00C1146C"/>
    <w:rsid w:val="00C12135"/>
    <w:rsid w:val="00C12BB9"/>
    <w:rsid w:val="00C139BF"/>
    <w:rsid w:val="00C15396"/>
    <w:rsid w:val="00C15409"/>
    <w:rsid w:val="00C20989"/>
    <w:rsid w:val="00C22C36"/>
    <w:rsid w:val="00C22EE9"/>
    <w:rsid w:val="00C3030C"/>
    <w:rsid w:val="00C30358"/>
    <w:rsid w:val="00C338FF"/>
    <w:rsid w:val="00C34237"/>
    <w:rsid w:val="00C34A11"/>
    <w:rsid w:val="00C404F9"/>
    <w:rsid w:val="00C40AF8"/>
    <w:rsid w:val="00C453CD"/>
    <w:rsid w:val="00C45FDC"/>
    <w:rsid w:val="00C505E3"/>
    <w:rsid w:val="00C50BDE"/>
    <w:rsid w:val="00C51C13"/>
    <w:rsid w:val="00C52EF1"/>
    <w:rsid w:val="00C57E62"/>
    <w:rsid w:val="00C60F3B"/>
    <w:rsid w:val="00C63D65"/>
    <w:rsid w:val="00C655EB"/>
    <w:rsid w:val="00C66703"/>
    <w:rsid w:val="00C75B38"/>
    <w:rsid w:val="00C8066C"/>
    <w:rsid w:val="00C812AA"/>
    <w:rsid w:val="00C83137"/>
    <w:rsid w:val="00C83B24"/>
    <w:rsid w:val="00C845E2"/>
    <w:rsid w:val="00C8642D"/>
    <w:rsid w:val="00C864ED"/>
    <w:rsid w:val="00C91463"/>
    <w:rsid w:val="00C937F0"/>
    <w:rsid w:val="00C93962"/>
    <w:rsid w:val="00C96BBA"/>
    <w:rsid w:val="00C976EE"/>
    <w:rsid w:val="00CA250C"/>
    <w:rsid w:val="00CA3001"/>
    <w:rsid w:val="00CA3918"/>
    <w:rsid w:val="00CA66AE"/>
    <w:rsid w:val="00CB0A21"/>
    <w:rsid w:val="00CB434F"/>
    <w:rsid w:val="00CB43C5"/>
    <w:rsid w:val="00CB48B0"/>
    <w:rsid w:val="00CB4F3C"/>
    <w:rsid w:val="00CB6F5A"/>
    <w:rsid w:val="00CC588C"/>
    <w:rsid w:val="00CC5A3D"/>
    <w:rsid w:val="00CC70FD"/>
    <w:rsid w:val="00CC7473"/>
    <w:rsid w:val="00CC7E4A"/>
    <w:rsid w:val="00CD37EB"/>
    <w:rsid w:val="00CD6F10"/>
    <w:rsid w:val="00CE0216"/>
    <w:rsid w:val="00CE2744"/>
    <w:rsid w:val="00CE42DE"/>
    <w:rsid w:val="00CE6CD2"/>
    <w:rsid w:val="00CE7EF0"/>
    <w:rsid w:val="00CF0137"/>
    <w:rsid w:val="00CF043B"/>
    <w:rsid w:val="00CF2526"/>
    <w:rsid w:val="00CF3A73"/>
    <w:rsid w:val="00CF6986"/>
    <w:rsid w:val="00CF796C"/>
    <w:rsid w:val="00D01C7F"/>
    <w:rsid w:val="00D0263F"/>
    <w:rsid w:val="00D02B2A"/>
    <w:rsid w:val="00D0399B"/>
    <w:rsid w:val="00D0468F"/>
    <w:rsid w:val="00D10BBE"/>
    <w:rsid w:val="00D12BE1"/>
    <w:rsid w:val="00D12E2C"/>
    <w:rsid w:val="00D13198"/>
    <w:rsid w:val="00D13ED9"/>
    <w:rsid w:val="00D14C17"/>
    <w:rsid w:val="00D20F78"/>
    <w:rsid w:val="00D21D27"/>
    <w:rsid w:val="00D24827"/>
    <w:rsid w:val="00D24E74"/>
    <w:rsid w:val="00D31B49"/>
    <w:rsid w:val="00D3230F"/>
    <w:rsid w:val="00D337BF"/>
    <w:rsid w:val="00D34800"/>
    <w:rsid w:val="00D348E9"/>
    <w:rsid w:val="00D4523F"/>
    <w:rsid w:val="00D50329"/>
    <w:rsid w:val="00D50B21"/>
    <w:rsid w:val="00D51EC1"/>
    <w:rsid w:val="00D5254D"/>
    <w:rsid w:val="00D52AB7"/>
    <w:rsid w:val="00D53F83"/>
    <w:rsid w:val="00D561EC"/>
    <w:rsid w:val="00D60EB7"/>
    <w:rsid w:val="00D63443"/>
    <w:rsid w:val="00D64BDF"/>
    <w:rsid w:val="00D657D8"/>
    <w:rsid w:val="00D65C1B"/>
    <w:rsid w:val="00D706EB"/>
    <w:rsid w:val="00D7164F"/>
    <w:rsid w:val="00D7418A"/>
    <w:rsid w:val="00D75655"/>
    <w:rsid w:val="00D75A91"/>
    <w:rsid w:val="00D77AF6"/>
    <w:rsid w:val="00D8500B"/>
    <w:rsid w:val="00D85766"/>
    <w:rsid w:val="00D85FE0"/>
    <w:rsid w:val="00D871C8"/>
    <w:rsid w:val="00D87BC6"/>
    <w:rsid w:val="00D95FE7"/>
    <w:rsid w:val="00DA1ABF"/>
    <w:rsid w:val="00DB01C4"/>
    <w:rsid w:val="00DB1BE0"/>
    <w:rsid w:val="00DB3BC9"/>
    <w:rsid w:val="00DB6A7E"/>
    <w:rsid w:val="00DC24F3"/>
    <w:rsid w:val="00DC3CB8"/>
    <w:rsid w:val="00DC49F8"/>
    <w:rsid w:val="00DD2516"/>
    <w:rsid w:val="00DD2B59"/>
    <w:rsid w:val="00DD50D0"/>
    <w:rsid w:val="00DD6EFA"/>
    <w:rsid w:val="00DE0ABB"/>
    <w:rsid w:val="00DE1A31"/>
    <w:rsid w:val="00DE355B"/>
    <w:rsid w:val="00DE7B5A"/>
    <w:rsid w:val="00DF05B3"/>
    <w:rsid w:val="00DF1C7D"/>
    <w:rsid w:val="00E004F4"/>
    <w:rsid w:val="00E00F3C"/>
    <w:rsid w:val="00E01249"/>
    <w:rsid w:val="00E030E7"/>
    <w:rsid w:val="00E0361B"/>
    <w:rsid w:val="00E0417F"/>
    <w:rsid w:val="00E06ECF"/>
    <w:rsid w:val="00E119F4"/>
    <w:rsid w:val="00E129DB"/>
    <w:rsid w:val="00E12A88"/>
    <w:rsid w:val="00E21937"/>
    <w:rsid w:val="00E23717"/>
    <w:rsid w:val="00E273EF"/>
    <w:rsid w:val="00E32D5B"/>
    <w:rsid w:val="00E3478A"/>
    <w:rsid w:val="00E3711D"/>
    <w:rsid w:val="00E413D6"/>
    <w:rsid w:val="00E434EB"/>
    <w:rsid w:val="00E44A8A"/>
    <w:rsid w:val="00E47D11"/>
    <w:rsid w:val="00E509AC"/>
    <w:rsid w:val="00E5309C"/>
    <w:rsid w:val="00E54C38"/>
    <w:rsid w:val="00E55037"/>
    <w:rsid w:val="00E56333"/>
    <w:rsid w:val="00E56933"/>
    <w:rsid w:val="00E601E3"/>
    <w:rsid w:val="00E64DA6"/>
    <w:rsid w:val="00E65348"/>
    <w:rsid w:val="00E725F6"/>
    <w:rsid w:val="00E735E4"/>
    <w:rsid w:val="00E737E8"/>
    <w:rsid w:val="00E74AD5"/>
    <w:rsid w:val="00E76124"/>
    <w:rsid w:val="00E763BB"/>
    <w:rsid w:val="00E765E6"/>
    <w:rsid w:val="00E8004E"/>
    <w:rsid w:val="00E83B4F"/>
    <w:rsid w:val="00E8419F"/>
    <w:rsid w:val="00E876C4"/>
    <w:rsid w:val="00E90342"/>
    <w:rsid w:val="00E915C5"/>
    <w:rsid w:val="00E94CAE"/>
    <w:rsid w:val="00E9510B"/>
    <w:rsid w:val="00E952D2"/>
    <w:rsid w:val="00EA1542"/>
    <w:rsid w:val="00EA1B75"/>
    <w:rsid w:val="00EA253D"/>
    <w:rsid w:val="00EA75A6"/>
    <w:rsid w:val="00EB054E"/>
    <w:rsid w:val="00EB4E1D"/>
    <w:rsid w:val="00EB5C80"/>
    <w:rsid w:val="00EC09DF"/>
    <w:rsid w:val="00EC25D9"/>
    <w:rsid w:val="00EC5901"/>
    <w:rsid w:val="00EC6056"/>
    <w:rsid w:val="00EC6173"/>
    <w:rsid w:val="00ED116C"/>
    <w:rsid w:val="00ED416C"/>
    <w:rsid w:val="00ED7731"/>
    <w:rsid w:val="00EE0285"/>
    <w:rsid w:val="00EE23F6"/>
    <w:rsid w:val="00EE3C2C"/>
    <w:rsid w:val="00EE42C8"/>
    <w:rsid w:val="00EE7EE9"/>
    <w:rsid w:val="00EF1D71"/>
    <w:rsid w:val="00EF31F9"/>
    <w:rsid w:val="00EF3C2A"/>
    <w:rsid w:val="00EF3F4C"/>
    <w:rsid w:val="00EF43A2"/>
    <w:rsid w:val="00EF59A2"/>
    <w:rsid w:val="00EF5E84"/>
    <w:rsid w:val="00EF7AA5"/>
    <w:rsid w:val="00F00DFF"/>
    <w:rsid w:val="00F00EF3"/>
    <w:rsid w:val="00F01428"/>
    <w:rsid w:val="00F02D55"/>
    <w:rsid w:val="00F04E5B"/>
    <w:rsid w:val="00F05683"/>
    <w:rsid w:val="00F06B57"/>
    <w:rsid w:val="00F076C3"/>
    <w:rsid w:val="00F12682"/>
    <w:rsid w:val="00F14F7C"/>
    <w:rsid w:val="00F15520"/>
    <w:rsid w:val="00F20294"/>
    <w:rsid w:val="00F209F6"/>
    <w:rsid w:val="00F248D8"/>
    <w:rsid w:val="00F24F22"/>
    <w:rsid w:val="00F264FA"/>
    <w:rsid w:val="00F27548"/>
    <w:rsid w:val="00F3277D"/>
    <w:rsid w:val="00F32A33"/>
    <w:rsid w:val="00F34827"/>
    <w:rsid w:val="00F359FE"/>
    <w:rsid w:val="00F36766"/>
    <w:rsid w:val="00F409FE"/>
    <w:rsid w:val="00F41147"/>
    <w:rsid w:val="00F4532C"/>
    <w:rsid w:val="00F453F9"/>
    <w:rsid w:val="00F46C58"/>
    <w:rsid w:val="00F470E5"/>
    <w:rsid w:val="00F50C78"/>
    <w:rsid w:val="00F527ED"/>
    <w:rsid w:val="00F52847"/>
    <w:rsid w:val="00F56359"/>
    <w:rsid w:val="00F66040"/>
    <w:rsid w:val="00F66E13"/>
    <w:rsid w:val="00F6791F"/>
    <w:rsid w:val="00F76E1D"/>
    <w:rsid w:val="00F77E93"/>
    <w:rsid w:val="00F806CA"/>
    <w:rsid w:val="00F831F1"/>
    <w:rsid w:val="00F84A30"/>
    <w:rsid w:val="00F84E9F"/>
    <w:rsid w:val="00F86ED0"/>
    <w:rsid w:val="00F87282"/>
    <w:rsid w:val="00F90BEC"/>
    <w:rsid w:val="00F910B3"/>
    <w:rsid w:val="00F94431"/>
    <w:rsid w:val="00F97D6F"/>
    <w:rsid w:val="00FA0423"/>
    <w:rsid w:val="00FA1BBA"/>
    <w:rsid w:val="00FA3E70"/>
    <w:rsid w:val="00FA51F1"/>
    <w:rsid w:val="00FA5DB4"/>
    <w:rsid w:val="00FA6EA3"/>
    <w:rsid w:val="00FB0DA9"/>
    <w:rsid w:val="00FB11BA"/>
    <w:rsid w:val="00FB58F7"/>
    <w:rsid w:val="00FB7C71"/>
    <w:rsid w:val="00FC41C5"/>
    <w:rsid w:val="00FC4C0D"/>
    <w:rsid w:val="00FC68B9"/>
    <w:rsid w:val="00FC75D1"/>
    <w:rsid w:val="00FD050A"/>
    <w:rsid w:val="00FD0617"/>
    <w:rsid w:val="00FD26CC"/>
    <w:rsid w:val="00FD2A8D"/>
    <w:rsid w:val="00FD6998"/>
    <w:rsid w:val="00FE25CE"/>
    <w:rsid w:val="00FE531F"/>
    <w:rsid w:val="00FE6456"/>
    <w:rsid w:val="00FE659F"/>
    <w:rsid w:val="00FE7135"/>
    <w:rsid w:val="00FF2085"/>
    <w:rsid w:val="00FF2625"/>
    <w:rsid w:val="00FF30B8"/>
    <w:rsid w:val="00FF3367"/>
    <w:rsid w:val="00FF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81"/>
    <o:shapelayout v:ext="edit">
      <o:idmap v:ext="edit" data="1"/>
    </o:shapelayout>
  </w:shapeDefaults>
  <w:doNotEmbedSmartTags/>
  <w:decimalSymbol w:val=","/>
  <w:listSeparator w:val=";"/>
  <w14:docId w14:val="10EDC0A9"/>
  <w14:defaultImageDpi w14:val="300"/>
  <w15:docId w15:val="{BDF64AD5-C446-474C-ABE9-D731CE7EB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7FEB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039DE"/>
    <w:pPr>
      <w:keepNext/>
      <w:keepLines/>
      <w:suppressAutoHyphens w:val="0"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/>
      <w:bCs/>
      <w:color w:val="000000"/>
      <w:sz w:val="22"/>
      <w:szCs w:val="22"/>
    </w:rPr>
  </w:style>
  <w:style w:type="character" w:customStyle="1" w:styleId="WW8Num2z0">
    <w:name w:val="WW8Num2z0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WW8Num2z1">
    <w:name w:val="WW8Num2z1"/>
    <w:rPr>
      <w:rFonts w:ascii="Times New Roman" w:hAnsi="Times New Roman" w:cs="Times New Roman" w:hint="default"/>
      <w:strike w:val="0"/>
      <w:dstrike w:val="0"/>
      <w:color w:val="000000"/>
      <w:sz w:val="22"/>
      <w:szCs w:val="22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 w:hint="default"/>
      <w:color w:val="C00000"/>
      <w:sz w:val="22"/>
      <w:szCs w:val="22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2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WW8Num5z1">
    <w:name w:val="WW8Num5z1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styleId="a4">
    <w:name w:val="Hyperlink"/>
    <w:rPr>
      <w:color w:val="0000FF"/>
      <w:u w:val="single"/>
    </w:rPr>
  </w:style>
  <w:style w:type="character" w:customStyle="1" w:styleId="3">
    <w:name w:val="Основной текст с отступом 3 Знак"/>
    <w:rPr>
      <w:sz w:val="16"/>
      <w:szCs w:val="16"/>
    </w:rPr>
  </w:style>
  <w:style w:type="character" w:customStyle="1" w:styleId="apple-converted-space">
    <w:name w:val="apple-converted-space"/>
  </w:style>
  <w:style w:type="character" w:customStyle="1" w:styleId="12">
    <w:name w:val="Стиль1 Знак"/>
    <w:rPr>
      <w:sz w:val="26"/>
      <w:szCs w:val="26"/>
    </w:rPr>
  </w:style>
  <w:style w:type="character" w:customStyle="1" w:styleId="10pt">
    <w:name w:val="Основной текст + 10 pt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 w:bidi="ru-RU"/>
    </w:rPr>
  </w:style>
  <w:style w:type="character" w:customStyle="1" w:styleId="a5">
    <w:name w:val="Нижний колонтитул Знак"/>
    <w:uiPriority w:val="99"/>
    <w:rPr>
      <w:sz w:val="24"/>
      <w:szCs w:val="24"/>
      <w:lang w:eastAsia="zh-CN"/>
    </w:rPr>
  </w:style>
  <w:style w:type="character" w:customStyle="1" w:styleId="30">
    <w:name w:val="Стиль3 Знак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  <w:rPr>
      <w:rFonts w:eastAsia="Lucida Sans Unicode" w:hint="default"/>
      <w:b/>
      <w:iCs/>
      <w:color w:val="0070C0"/>
      <w:spacing w:val="-1"/>
      <w:kern w:val="1"/>
      <w:sz w:val="22"/>
      <w:szCs w:val="22"/>
      <w:lang w:eastAsia="hi-IN" w:bidi="hi-IN"/>
    </w:rPr>
  </w:style>
  <w:style w:type="paragraph" w:customStyle="1" w:styleId="13">
    <w:name w:val="Заголовок1"/>
    <w:basedOn w:val="a"/>
    <w:next w:val="a6"/>
    <w:pPr>
      <w:jc w:val="center"/>
    </w:pPr>
    <w:rPr>
      <w:b/>
      <w:bCs/>
      <w:sz w:val="28"/>
    </w:rPr>
  </w:style>
  <w:style w:type="paragraph" w:styleId="a6">
    <w:name w:val="Body Text"/>
    <w:basedOn w:val="a"/>
    <w:link w:val="a7"/>
    <w:pPr>
      <w:tabs>
        <w:tab w:val="left" w:pos="0"/>
      </w:tabs>
      <w:autoSpaceDE w:val="0"/>
      <w:jc w:val="both"/>
    </w:pPr>
    <w:rPr>
      <w:rFonts w:ascii="a_FuturaOrto" w:hAnsi="a_FuturaOrto" w:cs="a_FuturaOrto"/>
      <w:color w:val="000000"/>
      <w:szCs w:val="16"/>
    </w:rPr>
  </w:style>
  <w:style w:type="paragraph" w:styleId="a8">
    <w:name w:val="List"/>
    <w:basedOn w:val="a6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pPr>
      <w:suppressLineNumbers/>
    </w:pPr>
  </w:style>
  <w:style w:type="paragraph" w:customStyle="1" w:styleId="14">
    <w:name w:val="Название объекта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customStyle="1" w:styleId="21">
    <w:name w:val="Основной текст 21"/>
    <w:basedOn w:val="a"/>
    <w:pPr>
      <w:jc w:val="both"/>
    </w:pPr>
  </w:style>
  <w:style w:type="paragraph" w:customStyle="1" w:styleId="22">
    <w:name w:val="Основной текст с отступом 22"/>
    <w:basedOn w:val="a"/>
    <w:pPr>
      <w:ind w:firstLine="709"/>
      <w:jc w:val="both"/>
    </w:pPr>
    <w:rPr>
      <w:szCs w:val="20"/>
    </w:r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ab">
    <w:name w:val="Body Text Indent"/>
    <w:basedOn w:val="a"/>
    <w:pPr>
      <w:autoSpaceDE w:val="0"/>
      <w:ind w:left="360"/>
      <w:jc w:val="both"/>
    </w:pPr>
    <w:rPr>
      <w:lang w:val="en-US"/>
    </w:rPr>
  </w:style>
  <w:style w:type="paragraph" w:customStyle="1" w:styleId="FR1">
    <w:name w:val="FR1"/>
    <w:pPr>
      <w:widowControl w:val="0"/>
      <w:suppressAutoHyphens/>
      <w:autoSpaceDE w:val="0"/>
      <w:spacing w:line="300" w:lineRule="auto"/>
      <w:ind w:firstLine="240"/>
      <w:jc w:val="both"/>
    </w:pPr>
    <w:rPr>
      <w:sz w:val="16"/>
      <w:szCs w:val="16"/>
      <w:lang w:eastAsia="zh-CN"/>
    </w:rPr>
  </w:style>
  <w:style w:type="paragraph" w:styleId="ac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pPr>
      <w:widowControl w:val="0"/>
      <w:ind w:firstLine="708"/>
      <w:jc w:val="both"/>
    </w:pPr>
    <w:rPr>
      <w:sz w:val="21"/>
      <w:szCs w:val="22"/>
    </w:rPr>
  </w:style>
  <w:style w:type="paragraph" w:customStyle="1" w:styleId="310">
    <w:name w:val="Основной текст с отступом 31"/>
    <w:basedOn w:val="a"/>
    <w:pPr>
      <w:spacing w:after="120"/>
      <w:ind w:left="283"/>
    </w:pPr>
    <w:rPr>
      <w:sz w:val="16"/>
      <w:szCs w:val="16"/>
      <w:lang w:val="x-none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16">
    <w:name w:val="Стиль1"/>
    <w:basedOn w:val="a"/>
    <w:pPr>
      <w:widowControl w:val="0"/>
      <w:autoSpaceDE w:val="0"/>
      <w:ind w:firstLine="567"/>
      <w:jc w:val="both"/>
    </w:pPr>
    <w:rPr>
      <w:sz w:val="26"/>
      <w:szCs w:val="26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customStyle="1" w:styleId="af">
    <w:name w:val="Содержимое врезки"/>
    <w:basedOn w:val="a"/>
  </w:style>
  <w:style w:type="paragraph" w:styleId="af0">
    <w:name w:val="header"/>
    <w:basedOn w:val="a"/>
    <w:link w:val="af1"/>
    <w:pPr>
      <w:suppressLineNumbers/>
      <w:tabs>
        <w:tab w:val="center" w:pos="4819"/>
        <w:tab w:val="right" w:pos="9638"/>
      </w:tabs>
    </w:pPr>
  </w:style>
  <w:style w:type="paragraph" w:customStyle="1" w:styleId="af2">
    <w:name w:val="Верхний колонтитул слева"/>
    <w:basedOn w:val="a"/>
    <w:pPr>
      <w:suppressLineNumbers/>
      <w:tabs>
        <w:tab w:val="center" w:pos="4819"/>
        <w:tab w:val="right" w:pos="9638"/>
      </w:tabs>
    </w:pPr>
  </w:style>
  <w:style w:type="paragraph" w:customStyle="1" w:styleId="23">
    <w:name w:val="Основной текст с отступом 23"/>
    <w:basedOn w:val="a"/>
    <w:pPr>
      <w:ind w:firstLine="720"/>
      <w:jc w:val="both"/>
    </w:pPr>
  </w:style>
  <w:style w:type="paragraph" w:customStyle="1" w:styleId="32">
    <w:name w:val="Основной текст 32"/>
    <w:basedOn w:val="a"/>
    <w:pPr>
      <w:spacing w:after="120"/>
    </w:pPr>
    <w:rPr>
      <w:sz w:val="16"/>
      <w:szCs w:val="16"/>
    </w:rPr>
  </w:style>
  <w:style w:type="paragraph" w:styleId="af3">
    <w:name w:val="List Paragraph"/>
    <w:basedOn w:val="a"/>
    <w:link w:val="af4"/>
    <w:uiPriority w:val="34"/>
    <w:qFormat/>
    <w:rsid w:val="00F359FE"/>
    <w:pPr>
      <w:ind w:left="720"/>
      <w:contextualSpacing/>
    </w:pPr>
  </w:style>
  <w:style w:type="character" w:styleId="af5">
    <w:name w:val="FollowedHyperlink"/>
    <w:basedOn w:val="a0"/>
    <w:uiPriority w:val="99"/>
    <w:semiHidden/>
    <w:unhideWhenUsed/>
    <w:rsid w:val="00787A2C"/>
    <w:rPr>
      <w:color w:val="800080" w:themeColor="followedHyperlink"/>
      <w:u w:val="single"/>
    </w:rPr>
  </w:style>
  <w:style w:type="character" w:customStyle="1" w:styleId="24">
    <w:name w:val="Стиль2 Знак"/>
    <w:link w:val="25"/>
    <w:rsid w:val="00623A03"/>
    <w:rPr>
      <w:b/>
      <w:sz w:val="27"/>
      <w:szCs w:val="26"/>
    </w:rPr>
  </w:style>
  <w:style w:type="paragraph" w:customStyle="1" w:styleId="25">
    <w:name w:val="Стиль2"/>
    <w:basedOn w:val="16"/>
    <w:link w:val="24"/>
    <w:rsid w:val="00623A03"/>
    <w:pPr>
      <w:suppressAutoHyphens w:val="0"/>
      <w:autoSpaceDN w:val="0"/>
      <w:adjustRightInd w:val="0"/>
      <w:ind w:firstLine="0"/>
      <w:jc w:val="center"/>
    </w:pPr>
    <w:rPr>
      <w:b/>
      <w:sz w:val="27"/>
      <w:lang w:eastAsia="ru-RU"/>
    </w:rPr>
  </w:style>
  <w:style w:type="paragraph" w:customStyle="1" w:styleId="af6">
    <w:name w:val="???????"/>
    <w:rsid w:val="00623A03"/>
    <w:pPr>
      <w:widowControl w:val="0"/>
      <w:autoSpaceDE w:val="0"/>
      <w:autoSpaceDN w:val="0"/>
      <w:adjustRightInd w:val="0"/>
    </w:pPr>
    <w:rPr>
      <w:rFonts w:eastAsiaTheme="minorHAnsi"/>
      <w:sz w:val="24"/>
      <w:szCs w:val="24"/>
      <w:lang w:eastAsia="en-US"/>
    </w:rPr>
  </w:style>
  <w:style w:type="paragraph" w:customStyle="1" w:styleId="17">
    <w:name w:val="1."/>
    <w:basedOn w:val="a"/>
    <w:link w:val="18"/>
    <w:rsid w:val="0043748D"/>
    <w:pPr>
      <w:suppressAutoHyphens w:val="0"/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character" w:customStyle="1" w:styleId="18">
    <w:name w:val="1. Знак"/>
    <w:link w:val="17"/>
    <w:locked/>
    <w:rsid w:val="0043748D"/>
    <w:rPr>
      <w:rFonts w:ascii="Helv" w:hAnsi="Helv"/>
      <w:lang w:val="en-GB" w:eastAsia="en-US"/>
    </w:rPr>
  </w:style>
  <w:style w:type="paragraph" w:customStyle="1" w:styleId="Style17">
    <w:name w:val="Style17"/>
    <w:basedOn w:val="a"/>
    <w:uiPriority w:val="99"/>
    <w:rsid w:val="00B14498"/>
    <w:pPr>
      <w:suppressAutoHyphens w:val="0"/>
      <w:autoSpaceDE w:val="0"/>
      <w:autoSpaceDN w:val="0"/>
      <w:adjustRightInd w:val="0"/>
      <w:spacing w:line="250" w:lineRule="exact"/>
      <w:jc w:val="both"/>
    </w:pPr>
    <w:rPr>
      <w:rFonts w:eastAsiaTheme="minorHAnsi"/>
      <w:lang w:eastAsia="en-US"/>
    </w:rPr>
  </w:style>
  <w:style w:type="paragraph" w:customStyle="1" w:styleId="Style16">
    <w:name w:val="Style16"/>
    <w:basedOn w:val="a"/>
    <w:uiPriority w:val="99"/>
    <w:rsid w:val="00B14498"/>
    <w:pPr>
      <w:suppressAutoHyphens w:val="0"/>
      <w:autoSpaceDE w:val="0"/>
      <w:autoSpaceDN w:val="0"/>
      <w:adjustRightInd w:val="0"/>
    </w:pPr>
    <w:rPr>
      <w:rFonts w:eastAsiaTheme="minorHAnsi"/>
      <w:lang w:eastAsia="en-US"/>
    </w:rPr>
  </w:style>
  <w:style w:type="character" w:customStyle="1" w:styleId="FontStyle25">
    <w:name w:val="Font Style25"/>
    <w:uiPriority w:val="99"/>
    <w:rsid w:val="00A0421E"/>
    <w:rPr>
      <w:rFonts w:ascii="Times New Roman" w:hAnsi="Times New Roman" w:cs="Times New Roman" w:hint="default"/>
    </w:rPr>
  </w:style>
  <w:style w:type="character" w:customStyle="1" w:styleId="a7">
    <w:name w:val="Основной текст Знак"/>
    <w:basedOn w:val="a0"/>
    <w:link w:val="a6"/>
    <w:rsid w:val="00A05E09"/>
    <w:rPr>
      <w:rFonts w:ascii="a_FuturaOrto" w:hAnsi="a_FuturaOrto" w:cs="a_FuturaOrto"/>
      <w:color w:val="000000"/>
      <w:sz w:val="24"/>
      <w:szCs w:val="16"/>
      <w:lang w:eastAsia="zh-CN"/>
    </w:rPr>
  </w:style>
  <w:style w:type="character" w:customStyle="1" w:styleId="af1">
    <w:name w:val="Верхний колонтитул Знак"/>
    <w:link w:val="af0"/>
    <w:locked/>
    <w:rsid w:val="00B43DCB"/>
    <w:rPr>
      <w:sz w:val="24"/>
      <w:szCs w:val="24"/>
      <w:lang w:eastAsia="zh-CN"/>
    </w:rPr>
  </w:style>
  <w:style w:type="paragraph" w:customStyle="1" w:styleId="19">
    <w:name w:val="Текст1"/>
    <w:basedOn w:val="a"/>
    <w:rsid w:val="007B6117"/>
    <w:rPr>
      <w:rFonts w:ascii="Courier New" w:hAnsi="Courier New" w:cs="Courier New"/>
      <w:sz w:val="20"/>
      <w:szCs w:val="20"/>
      <w:lang w:eastAsia="ar-SA"/>
    </w:rPr>
  </w:style>
  <w:style w:type="table" w:styleId="af7">
    <w:name w:val="Table Grid"/>
    <w:basedOn w:val="a1"/>
    <w:uiPriority w:val="59"/>
    <w:rsid w:val="002E03F3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1">
    <w:name w:val="Цветной список - Акцент 11"/>
    <w:basedOn w:val="a"/>
    <w:uiPriority w:val="99"/>
    <w:qFormat/>
    <w:rsid w:val="002E03F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6">
    <w:name w:val="Body Text Indent 2"/>
    <w:basedOn w:val="a"/>
    <w:link w:val="27"/>
    <w:uiPriority w:val="99"/>
    <w:semiHidden/>
    <w:unhideWhenUsed/>
    <w:rsid w:val="00E65348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semiHidden/>
    <w:rsid w:val="00E65348"/>
    <w:rPr>
      <w:sz w:val="24"/>
      <w:szCs w:val="24"/>
      <w:lang w:eastAsia="zh-CN"/>
    </w:rPr>
  </w:style>
  <w:style w:type="character" w:styleId="af8">
    <w:name w:val="annotation reference"/>
    <w:basedOn w:val="a0"/>
    <w:uiPriority w:val="99"/>
    <w:semiHidden/>
    <w:unhideWhenUsed/>
    <w:rsid w:val="00227F2D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227F2D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227F2D"/>
    <w:rPr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227F2D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227F2D"/>
    <w:rPr>
      <w:b/>
      <w:bCs/>
      <w:lang w:eastAsia="zh-CN"/>
    </w:rPr>
  </w:style>
  <w:style w:type="character" w:styleId="afd">
    <w:name w:val="Emphasis"/>
    <w:qFormat/>
    <w:rsid w:val="00F90BEC"/>
    <w:rPr>
      <w:i/>
      <w:iCs/>
    </w:rPr>
  </w:style>
  <w:style w:type="character" w:customStyle="1" w:styleId="28">
    <w:name w:val="Основной текст (2)_"/>
    <w:basedOn w:val="a0"/>
    <w:link w:val="29"/>
    <w:rsid w:val="00416324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416324"/>
    <w:pPr>
      <w:widowControl w:val="0"/>
      <w:shd w:val="clear" w:color="auto" w:fill="FFFFFF"/>
      <w:suppressAutoHyphens w:val="0"/>
      <w:spacing w:line="278" w:lineRule="exact"/>
      <w:jc w:val="both"/>
    </w:pPr>
    <w:rPr>
      <w:rFonts w:ascii="Arial" w:eastAsia="Arial" w:hAnsi="Arial" w:cs="Arial"/>
      <w:sz w:val="20"/>
      <w:szCs w:val="20"/>
      <w:lang w:eastAsia="ru-RU"/>
    </w:rPr>
  </w:style>
  <w:style w:type="paragraph" w:styleId="afe">
    <w:name w:val="Document Map"/>
    <w:basedOn w:val="a"/>
    <w:link w:val="aff"/>
    <w:uiPriority w:val="99"/>
    <w:semiHidden/>
    <w:unhideWhenUsed/>
    <w:rsid w:val="00025B1B"/>
    <w:rPr>
      <w:rFonts w:ascii="Lucida Grande CY" w:hAnsi="Lucida Grande CY" w:cs="Lucida Grande CY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025B1B"/>
    <w:rPr>
      <w:rFonts w:ascii="Lucida Grande CY" w:hAnsi="Lucida Grande CY" w:cs="Lucida Grande CY"/>
      <w:sz w:val="24"/>
      <w:szCs w:val="24"/>
      <w:lang w:eastAsia="zh-CN"/>
    </w:rPr>
  </w:style>
  <w:style w:type="paragraph" w:customStyle="1" w:styleId="PreformattedText">
    <w:name w:val="Preformatted Text"/>
    <w:basedOn w:val="a"/>
    <w:qFormat/>
    <w:rsid w:val="00E763BB"/>
    <w:pPr>
      <w:widowControl w:val="0"/>
      <w:suppressAutoHyphens w:val="0"/>
    </w:pPr>
    <w:rPr>
      <w:rFonts w:ascii="Liberation Mono" w:eastAsia="AR PL SungtiL GB" w:hAnsi="Liberation Mono" w:cs="Liberation Mono"/>
      <w:sz w:val="20"/>
      <w:szCs w:val="20"/>
      <w:lang w:val="en-US" w:bidi="hi-IN"/>
    </w:rPr>
  </w:style>
  <w:style w:type="character" w:customStyle="1" w:styleId="10">
    <w:name w:val="Заголовок 1 Знак"/>
    <w:basedOn w:val="a0"/>
    <w:link w:val="1"/>
    <w:uiPriority w:val="9"/>
    <w:rsid w:val="005039D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1a">
    <w:name w:val="Обычный1"/>
    <w:rsid w:val="00856627"/>
    <w:rPr>
      <w:rFonts w:ascii="Arial" w:hAnsi="Arial"/>
      <w:sz w:val="24"/>
    </w:rPr>
  </w:style>
  <w:style w:type="paragraph" w:styleId="2a">
    <w:name w:val="Body Text 2"/>
    <w:basedOn w:val="a"/>
    <w:link w:val="2b"/>
    <w:uiPriority w:val="99"/>
    <w:semiHidden/>
    <w:unhideWhenUsed/>
    <w:rsid w:val="00E32D5B"/>
    <w:pPr>
      <w:spacing w:after="120" w:line="480" w:lineRule="auto"/>
    </w:pPr>
  </w:style>
  <w:style w:type="character" w:customStyle="1" w:styleId="2b">
    <w:name w:val="Основной текст 2 Знак"/>
    <w:basedOn w:val="a0"/>
    <w:link w:val="2a"/>
    <w:uiPriority w:val="99"/>
    <w:semiHidden/>
    <w:rsid w:val="00E32D5B"/>
    <w:rPr>
      <w:sz w:val="24"/>
      <w:szCs w:val="24"/>
      <w:lang w:eastAsia="zh-CN"/>
    </w:rPr>
  </w:style>
  <w:style w:type="character" w:customStyle="1" w:styleId="af4">
    <w:name w:val="Абзац списка Знак"/>
    <w:link w:val="af3"/>
    <w:uiPriority w:val="34"/>
    <w:rsid w:val="00D13ED9"/>
    <w:rPr>
      <w:sz w:val="24"/>
      <w:szCs w:val="24"/>
      <w:lang w:eastAsia="zh-CN"/>
    </w:rPr>
  </w:style>
  <w:style w:type="table" w:customStyle="1" w:styleId="1b">
    <w:name w:val="Сетка таблицы1"/>
    <w:basedOn w:val="a1"/>
    <w:next w:val="af7"/>
    <w:uiPriority w:val="59"/>
    <w:rsid w:val="00983D0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326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02956-1419-4964-836E-EED58796A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№______</vt:lpstr>
    </vt:vector>
  </TitlesOfParts>
  <Company>SPecialiST RePack</Company>
  <LinksUpToDate>false</LinksUpToDate>
  <CharactersWithSpaces>5172</CharactersWithSpaces>
  <SharedDoc>false</SharedDoc>
  <HLinks>
    <vt:vector size="12" baseType="variant">
      <vt:variant>
        <vt:i4>4522101</vt:i4>
      </vt:variant>
      <vt:variant>
        <vt:i4>3</vt:i4>
      </vt:variant>
      <vt:variant>
        <vt:i4>0</vt:i4>
      </vt:variant>
      <vt:variant>
        <vt:i4>5</vt:i4>
      </vt:variant>
      <vt:variant>
        <vt:lpwstr>mailto:samara@catoilag.com</vt:lpwstr>
      </vt:variant>
      <vt:variant>
        <vt:lpwstr/>
      </vt:variant>
      <vt:variant>
        <vt:i4>4456502</vt:i4>
      </vt:variant>
      <vt:variant>
        <vt:i4>0</vt:i4>
      </vt:variant>
      <vt:variant>
        <vt:i4>0</vt:i4>
      </vt:variant>
      <vt:variant>
        <vt:i4>5</vt:i4>
      </vt:variant>
      <vt:variant>
        <vt:lpwstr>mailto:aleksandr.mikheyev@catoilag.com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№______</dc:title>
  <dc:subject/>
  <dc:creator>ws</dc:creator>
  <cp:keywords/>
  <dc:description/>
  <cp:lastModifiedBy>Kolesnikova Lyudmila</cp:lastModifiedBy>
  <cp:revision>15</cp:revision>
  <cp:lastPrinted>2021-12-20T10:57:00Z</cp:lastPrinted>
  <dcterms:created xsi:type="dcterms:W3CDTF">2023-06-05T05:55:00Z</dcterms:created>
  <dcterms:modified xsi:type="dcterms:W3CDTF">2024-09-25T04:33:00Z</dcterms:modified>
</cp:coreProperties>
</file>